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08E50" w14:textId="77777777" w:rsidR="00BE6814" w:rsidRDefault="00BE6814" w:rsidP="00BE6814">
      <w:pPr>
        <w:pStyle w:val="FormatvorlageTitelZentriert"/>
      </w:pPr>
    </w:p>
    <w:p w14:paraId="04D0924B" w14:textId="77777777" w:rsidR="00BE6814" w:rsidRDefault="00BE6814" w:rsidP="00BE6814">
      <w:pPr>
        <w:pStyle w:val="FormatvorlageTitelZentriert"/>
      </w:pPr>
    </w:p>
    <w:p w14:paraId="50890B35" w14:textId="77777777" w:rsidR="00BE6814" w:rsidRDefault="00BE6814" w:rsidP="00BE6814">
      <w:pPr>
        <w:pStyle w:val="FormatvorlageTitelZentriert"/>
      </w:pPr>
    </w:p>
    <w:p w14:paraId="347FC06E" w14:textId="77777777" w:rsidR="00BE6814" w:rsidRDefault="00BE6814" w:rsidP="00BE6814">
      <w:pPr>
        <w:pStyle w:val="FormatvorlageTitelZentriert"/>
      </w:pPr>
    </w:p>
    <w:p w14:paraId="2405FD13" w14:textId="77777777" w:rsidR="00BE6814" w:rsidRDefault="00BE6814" w:rsidP="00BE6814">
      <w:pPr>
        <w:pStyle w:val="FormatvorlageTitelZentriert"/>
      </w:pPr>
    </w:p>
    <w:p w14:paraId="14CA95D3" w14:textId="77777777" w:rsidR="00BE6814" w:rsidRDefault="00BE6814" w:rsidP="00BE6814">
      <w:pPr>
        <w:pStyle w:val="FormatvorlageTitelZentriert"/>
      </w:pPr>
    </w:p>
    <w:p w14:paraId="3AE283EA" w14:textId="77777777" w:rsidR="00BE6814" w:rsidRDefault="00BE6814" w:rsidP="00BE6814">
      <w:pPr>
        <w:pStyle w:val="FormatvorlageTitelZentriert"/>
      </w:pPr>
    </w:p>
    <w:p w14:paraId="1EEB6DB2" w14:textId="77777777" w:rsidR="00BE6814" w:rsidRDefault="00BE6814" w:rsidP="00BE6814">
      <w:pPr>
        <w:pStyle w:val="FormatvorlageTitelZentriert"/>
      </w:pPr>
      <w:r>
        <w:t xml:space="preserve">Pressefrühstück </w:t>
      </w:r>
    </w:p>
    <w:p w14:paraId="48DBF64B" w14:textId="77777777" w:rsidR="006E1818" w:rsidRDefault="00BE6814" w:rsidP="00BE6814">
      <w:pPr>
        <w:pStyle w:val="FormatvorlageTitelZentriert"/>
      </w:pPr>
      <w:r>
        <w:t>„Wohnen im Waldviertel“</w:t>
      </w:r>
    </w:p>
    <w:p w14:paraId="398470AA" w14:textId="77777777" w:rsidR="00BE6814" w:rsidRDefault="00BE6814" w:rsidP="00BE6814"/>
    <w:p w14:paraId="28E3064C" w14:textId="77777777" w:rsidR="00BE6814" w:rsidRDefault="00BE6814" w:rsidP="00BE6814"/>
    <w:p w14:paraId="2875519A" w14:textId="61A0B044" w:rsidR="009535AD" w:rsidRDefault="00D53D51" w:rsidP="00BE6814">
      <w:pPr>
        <w:jc w:val="center"/>
        <w:rPr>
          <w:b/>
        </w:rPr>
      </w:pPr>
      <w:r>
        <w:rPr>
          <w:b/>
        </w:rPr>
        <w:t>10. April 2024</w:t>
      </w:r>
    </w:p>
    <w:p w14:paraId="37C83911" w14:textId="0E18AC07" w:rsidR="00BE6814" w:rsidRDefault="00BE6814" w:rsidP="0062132B">
      <w:pPr>
        <w:jc w:val="center"/>
      </w:pPr>
      <w:r w:rsidRPr="00BE6814">
        <w:rPr>
          <w:b/>
        </w:rPr>
        <w:t>Lounge</w:t>
      </w:r>
      <w:r w:rsidR="0062132B" w:rsidRPr="0062132B">
        <w:t xml:space="preserve"> </w:t>
      </w:r>
      <w:r w:rsidR="0062132B" w:rsidRPr="0062132B">
        <w:rPr>
          <w:b/>
        </w:rPr>
        <w:t>im 16. Stockwerk des Raiffeisenhaus Wien</w:t>
      </w:r>
      <w:r>
        <w:rPr>
          <w:b/>
        </w:rPr>
        <w:br/>
      </w:r>
      <w:r>
        <w:t>Friedrich-Wilhelm-Raiffeisenplatz 1, 1020 Wien</w:t>
      </w:r>
    </w:p>
    <w:p w14:paraId="17421CE4" w14:textId="77777777" w:rsidR="00BE6814" w:rsidRDefault="00BE6814">
      <w:pPr>
        <w:spacing w:before="0" w:line="240" w:lineRule="auto"/>
      </w:pPr>
    </w:p>
    <w:p w14:paraId="5E5B16E4" w14:textId="77777777" w:rsidR="00BE6814" w:rsidRDefault="00BE6814">
      <w:pPr>
        <w:spacing w:before="0" w:line="240" w:lineRule="auto"/>
      </w:pPr>
    </w:p>
    <w:p w14:paraId="678A0E47" w14:textId="77777777" w:rsidR="00BE6814" w:rsidRDefault="00BE6814">
      <w:pPr>
        <w:spacing w:before="0" w:line="240" w:lineRule="auto"/>
      </w:pPr>
    </w:p>
    <w:p w14:paraId="3652B7C0" w14:textId="77777777" w:rsidR="00BE6814" w:rsidRDefault="00BE6814">
      <w:pPr>
        <w:spacing w:before="0" w:line="240" w:lineRule="auto"/>
      </w:pPr>
    </w:p>
    <w:p w14:paraId="1E600131" w14:textId="77777777" w:rsidR="00BE6814" w:rsidRDefault="00BE6814">
      <w:pPr>
        <w:spacing w:before="0" w:line="240" w:lineRule="auto"/>
      </w:pPr>
    </w:p>
    <w:p w14:paraId="641A705E" w14:textId="77777777" w:rsidR="00BE6814" w:rsidRDefault="00BE6814" w:rsidP="00BE6814">
      <w:pPr>
        <w:spacing w:after="240"/>
      </w:pPr>
      <w:r>
        <w:t>Als Gesprächspartner stehen Ihnen zur Verfügung:</w:t>
      </w:r>
    </w:p>
    <w:p w14:paraId="4F59BF5E" w14:textId="77777777" w:rsidR="0062132B" w:rsidRDefault="0062132B" w:rsidP="0062132B">
      <w:pPr>
        <w:pStyle w:val="ListParagraph"/>
        <w:numPr>
          <w:ilvl w:val="0"/>
          <w:numId w:val="11"/>
        </w:numPr>
        <w:ind w:left="714" w:hanging="357"/>
        <w:contextualSpacing w:val="0"/>
      </w:pPr>
      <w:r w:rsidRPr="0062132B">
        <w:rPr>
          <w:b/>
          <w:bCs/>
        </w:rPr>
        <w:t>Ing. Mag. (FH) Peter Weinberger</w:t>
      </w:r>
      <w:r>
        <w:t xml:space="preserve">, Geschäftsführer Raiffeisen Immobilien NÖ, Wien &amp; Burgenland und Sprecher Raiffeisen Immobilien Österreich </w:t>
      </w:r>
    </w:p>
    <w:p w14:paraId="410F5A2E" w14:textId="68167EFA" w:rsidR="0062132B" w:rsidRDefault="0062132B" w:rsidP="0062132B">
      <w:pPr>
        <w:pStyle w:val="ListParagraph"/>
        <w:numPr>
          <w:ilvl w:val="0"/>
          <w:numId w:val="11"/>
        </w:numPr>
        <w:ind w:left="714" w:hanging="357"/>
        <w:contextualSpacing w:val="0"/>
      </w:pPr>
      <w:r w:rsidRPr="0062132B">
        <w:rPr>
          <w:b/>
          <w:bCs/>
        </w:rPr>
        <w:t>Ing. Franz Linsbauer</w:t>
      </w:r>
      <w:r>
        <w:t xml:space="preserve">, </w:t>
      </w:r>
      <w:r w:rsidR="001C6A79" w:rsidRPr="001C6A79">
        <w:t>Abgeordneter zum NÖ Landtag, Projektleiter der Initiative „Wohnen im Waldviertel“ und Vertreter des Vereines Interkomm</w:t>
      </w:r>
    </w:p>
    <w:p w14:paraId="65097960" w14:textId="04E00B25" w:rsidR="0062132B" w:rsidRDefault="0062132B" w:rsidP="0062132B">
      <w:pPr>
        <w:pStyle w:val="ListParagraph"/>
        <w:numPr>
          <w:ilvl w:val="0"/>
          <w:numId w:val="11"/>
        </w:numPr>
        <w:ind w:left="714" w:hanging="357"/>
        <w:contextualSpacing w:val="0"/>
      </w:pPr>
      <w:r w:rsidRPr="0062132B">
        <w:rPr>
          <w:b/>
          <w:bCs/>
        </w:rPr>
        <w:t>Josef Wallenberger</w:t>
      </w:r>
      <w:r>
        <w:t>, Experte für Standort- und Regionalentwicklung und Geschäftsführer der Wallenberger &amp; Linhard Regionalberatung in Horn</w:t>
      </w:r>
    </w:p>
    <w:p w14:paraId="5F981CB7" w14:textId="77777777" w:rsidR="000A3A99" w:rsidRDefault="000A3A99" w:rsidP="000A3A99"/>
    <w:p w14:paraId="3F5C08E1" w14:textId="05CE8A31" w:rsidR="0062132B" w:rsidRPr="000A3A99" w:rsidRDefault="0062132B" w:rsidP="000A3A99">
      <w:pPr>
        <w:sectPr w:rsidR="0062132B" w:rsidRPr="000A3A99" w:rsidSect="00715161">
          <w:headerReference w:type="default" r:id="rId11"/>
          <w:footerReference w:type="default" r:id="rId12"/>
          <w:pgSz w:w="11906" w:h="16838"/>
          <w:pgMar w:top="2640" w:right="1417" w:bottom="1134" w:left="1417" w:header="709" w:footer="709" w:gutter="0"/>
          <w:cols w:space="708"/>
        </w:sectPr>
      </w:pPr>
    </w:p>
    <w:p w14:paraId="48CD6A97" w14:textId="6C5B5007" w:rsidR="005C7333" w:rsidRDefault="005C7333" w:rsidP="005C7333">
      <w:pPr>
        <w:jc w:val="right"/>
      </w:pPr>
      <w:r>
        <w:t>Presseinformation</w:t>
      </w:r>
      <w:r>
        <w:br/>
      </w:r>
      <w:r w:rsidR="00D53D51">
        <w:t>10. April 2024</w:t>
      </w:r>
    </w:p>
    <w:p w14:paraId="4F284C4E" w14:textId="77777777" w:rsidR="00D53D51" w:rsidRDefault="00D53D51" w:rsidP="000A74C8">
      <w:pPr>
        <w:pStyle w:val="Title"/>
      </w:pPr>
    </w:p>
    <w:p w14:paraId="24548BF2" w14:textId="0FC3372C" w:rsidR="000A74C8" w:rsidRPr="005C7333" w:rsidRDefault="000E032F" w:rsidP="000A74C8">
      <w:pPr>
        <w:pStyle w:val="Title"/>
      </w:pPr>
      <w:r>
        <w:t>Wohnen im Waldviertel</w:t>
      </w:r>
      <w:r w:rsidR="00D53D51">
        <w:t xml:space="preserve"> wird günstiger</w:t>
      </w:r>
    </w:p>
    <w:p w14:paraId="5A8992F0" w14:textId="572F595A" w:rsidR="000A74C8" w:rsidRDefault="000A74C8" w:rsidP="000A74C8"/>
    <w:p w14:paraId="6AD6DAB9" w14:textId="25313BD1" w:rsidR="000A74C8" w:rsidRPr="00123252" w:rsidRDefault="00BF4916" w:rsidP="000A74C8">
      <w:pPr>
        <w:rPr>
          <w:b/>
          <w:i/>
        </w:rPr>
      </w:pPr>
      <w:r w:rsidRPr="00123252">
        <w:rPr>
          <w:b/>
          <w:i/>
        </w:rPr>
        <w:t xml:space="preserve">Nach </w:t>
      </w:r>
      <w:r w:rsidR="00A218E0" w:rsidRPr="00123252">
        <w:rPr>
          <w:b/>
          <w:i/>
        </w:rPr>
        <w:t>den Boom-</w:t>
      </w:r>
      <w:r w:rsidRPr="00123252">
        <w:rPr>
          <w:b/>
          <w:i/>
        </w:rPr>
        <w:t xml:space="preserve">Jahren </w:t>
      </w:r>
      <w:r w:rsidR="00A218E0" w:rsidRPr="00123252">
        <w:rPr>
          <w:b/>
          <w:i/>
        </w:rPr>
        <w:t xml:space="preserve">während der Corona-Pandemie mit stark </w:t>
      </w:r>
      <w:r w:rsidRPr="00123252">
        <w:rPr>
          <w:b/>
          <w:i/>
        </w:rPr>
        <w:t>steigende</w:t>
      </w:r>
      <w:r w:rsidR="00A218E0" w:rsidRPr="00123252">
        <w:rPr>
          <w:b/>
          <w:i/>
        </w:rPr>
        <w:t>n</w:t>
      </w:r>
      <w:r w:rsidRPr="00123252">
        <w:rPr>
          <w:b/>
          <w:i/>
        </w:rPr>
        <w:t xml:space="preserve"> Preise</w:t>
      </w:r>
      <w:r w:rsidR="007B145F" w:rsidRPr="00123252">
        <w:rPr>
          <w:b/>
          <w:i/>
        </w:rPr>
        <w:t>n</w:t>
      </w:r>
      <w:r w:rsidRPr="00123252">
        <w:rPr>
          <w:b/>
          <w:i/>
        </w:rPr>
        <w:t xml:space="preserve"> sind </w:t>
      </w:r>
      <w:r w:rsidR="0068175E" w:rsidRPr="00123252">
        <w:rPr>
          <w:b/>
          <w:i/>
        </w:rPr>
        <w:t>Einfamilienhäuser</w:t>
      </w:r>
      <w:r w:rsidR="00DB1DA5" w:rsidRPr="00123252">
        <w:rPr>
          <w:b/>
          <w:i/>
        </w:rPr>
        <w:t>, Eigentumswohnung</w:t>
      </w:r>
      <w:r w:rsidR="0068175E" w:rsidRPr="00123252">
        <w:rPr>
          <w:b/>
          <w:i/>
        </w:rPr>
        <w:t xml:space="preserve"> </w:t>
      </w:r>
      <w:r w:rsidR="00DA79C2" w:rsidRPr="00123252">
        <w:rPr>
          <w:b/>
          <w:i/>
        </w:rPr>
        <w:t>und Grundstücke</w:t>
      </w:r>
      <w:r w:rsidRPr="00123252">
        <w:rPr>
          <w:b/>
          <w:i/>
        </w:rPr>
        <w:t xml:space="preserve"> im Waldviertel wieder günstiger</w:t>
      </w:r>
      <w:r w:rsidR="00DA79C2" w:rsidRPr="00123252">
        <w:rPr>
          <w:b/>
          <w:i/>
        </w:rPr>
        <w:t xml:space="preserve"> zu haben. </w:t>
      </w:r>
      <w:r w:rsidR="00E1458E" w:rsidRPr="00123252">
        <w:rPr>
          <w:b/>
          <w:i/>
        </w:rPr>
        <w:t xml:space="preserve">Es gibt also </w:t>
      </w:r>
      <w:r w:rsidR="00CD3222" w:rsidRPr="00123252">
        <w:rPr>
          <w:b/>
          <w:i/>
        </w:rPr>
        <w:t xml:space="preserve">wieder </w:t>
      </w:r>
      <w:r w:rsidR="00E1458E" w:rsidRPr="00123252">
        <w:rPr>
          <w:b/>
          <w:i/>
        </w:rPr>
        <w:t xml:space="preserve">mehr Waldviertel für weniger Geld. </w:t>
      </w:r>
    </w:p>
    <w:p w14:paraId="51CD0F0A" w14:textId="24DC6D64" w:rsidR="00C31BB5" w:rsidRPr="00123252" w:rsidRDefault="00346E0F" w:rsidP="00346E0F">
      <w:pPr>
        <w:spacing w:before="360"/>
        <w:rPr>
          <w:rStyle w:val="Strong"/>
          <w:sz w:val="22"/>
        </w:rPr>
      </w:pPr>
      <w:bookmarkStart w:id="2" w:name="_Hlk104193604"/>
      <w:r w:rsidRPr="00123252">
        <w:rPr>
          <w:rStyle w:val="Strong"/>
          <w:sz w:val="22"/>
        </w:rPr>
        <w:t xml:space="preserve">Immobilienmarkt Waldviertel: </w:t>
      </w:r>
      <w:r w:rsidR="005E4614" w:rsidRPr="00123252">
        <w:rPr>
          <w:rStyle w:val="Strong"/>
          <w:sz w:val="22"/>
        </w:rPr>
        <w:t xml:space="preserve">back </w:t>
      </w:r>
      <w:proofErr w:type="spellStart"/>
      <w:r w:rsidR="005E4614" w:rsidRPr="00123252">
        <w:rPr>
          <w:rStyle w:val="Strong"/>
          <w:sz w:val="22"/>
        </w:rPr>
        <w:t>to</w:t>
      </w:r>
      <w:proofErr w:type="spellEnd"/>
      <w:r w:rsidR="005E4614" w:rsidRPr="00123252">
        <w:rPr>
          <w:rStyle w:val="Strong"/>
          <w:sz w:val="22"/>
        </w:rPr>
        <w:t xml:space="preserve"> normal</w:t>
      </w:r>
    </w:p>
    <w:bookmarkEnd w:id="2"/>
    <w:p w14:paraId="1E3D0E30" w14:textId="7D533BBB" w:rsidR="00A11C9F" w:rsidRPr="00123252" w:rsidRDefault="00346E0F" w:rsidP="00C31BB5">
      <w:pPr>
        <w:rPr>
          <w:bCs/>
          <w:color w:val="000000" w:themeColor="text1"/>
        </w:rPr>
      </w:pPr>
      <w:r w:rsidRPr="00123252">
        <w:rPr>
          <w:bCs/>
          <w:color w:val="000000" w:themeColor="text1"/>
        </w:rPr>
        <w:t xml:space="preserve">Die positive Wanderungsbilanz und die </w:t>
      </w:r>
      <w:r w:rsidR="00B525EF" w:rsidRPr="00123252">
        <w:rPr>
          <w:bCs/>
          <w:color w:val="000000" w:themeColor="text1"/>
        </w:rPr>
        <w:t xml:space="preserve">generell sehr </w:t>
      </w:r>
      <w:r w:rsidRPr="00123252">
        <w:rPr>
          <w:bCs/>
          <w:color w:val="000000" w:themeColor="text1"/>
        </w:rPr>
        <w:t xml:space="preserve">starke Nachfrage nach Immobilien im Zuge der Corona-Pandemie </w:t>
      </w:r>
      <w:r w:rsidR="005E4614" w:rsidRPr="00123252">
        <w:rPr>
          <w:bCs/>
          <w:color w:val="000000" w:themeColor="text1"/>
        </w:rPr>
        <w:t xml:space="preserve">haben dem </w:t>
      </w:r>
      <w:r w:rsidRPr="00123252">
        <w:rPr>
          <w:bCs/>
          <w:color w:val="000000" w:themeColor="text1"/>
        </w:rPr>
        <w:t xml:space="preserve">Waldviertler Immobilienmarkt </w:t>
      </w:r>
      <w:r w:rsidR="005E4614" w:rsidRPr="00123252">
        <w:rPr>
          <w:bCs/>
          <w:color w:val="000000" w:themeColor="text1"/>
        </w:rPr>
        <w:t>in den Jahren 202</w:t>
      </w:r>
      <w:r w:rsidR="00F617C5" w:rsidRPr="00123252">
        <w:rPr>
          <w:bCs/>
          <w:color w:val="000000" w:themeColor="text1"/>
        </w:rPr>
        <w:t>0</w:t>
      </w:r>
      <w:r w:rsidR="005E4614" w:rsidRPr="00123252">
        <w:rPr>
          <w:bCs/>
          <w:color w:val="000000" w:themeColor="text1"/>
        </w:rPr>
        <w:t xml:space="preserve"> </w:t>
      </w:r>
      <w:r w:rsidR="00F617C5" w:rsidRPr="00123252">
        <w:rPr>
          <w:bCs/>
          <w:color w:val="000000" w:themeColor="text1"/>
        </w:rPr>
        <w:t>bis</w:t>
      </w:r>
      <w:r w:rsidR="005E4614" w:rsidRPr="00123252">
        <w:rPr>
          <w:bCs/>
          <w:color w:val="000000" w:themeColor="text1"/>
        </w:rPr>
        <w:t xml:space="preserve"> 2022 zu </w:t>
      </w:r>
      <w:r w:rsidR="00637051" w:rsidRPr="00123252">
        <w:rPr>
          <w:bCs/>
          <w:color w:val="000000" w:themeColor="text1"/>
        </w:rPr>
        <w:t xml:space="preserve">überproportional </w:t>
      </w:r>
      <w:r w:rsidR="005E4614" w:rsidRPr="00123252">
        <w:rPr>
          <w:bCs/>
          <w:color w:val="000000" w:themeColor="text1"/>
        </w:rPr>
        <w:t xml:space="preserve">starken Preiszuwächsen verholfen. Dieser Steigflug ist nun beendet: </w:t>
      </w:r>
      <w:r w:rsidR="00E56DDB" w:rsidRPr="00123252">
        <w:rPr>
          <w:bCs/>
          <w:color w:val="000000" w:themeColor="text1"/>
        </w:rPr>
        <w:t>S</w:t>
      </w:r>
      <w:r w:rsidR="00246CBE" w:rsidRPr="00123252">
        <w:rPr>
          <w:bCs/>
          <w:color w:val="000000" w:themeColor="text1"/>
        </w:rPr>
        <w:t xml:space="preserve">teigende </w:t>
      </w:r>
      <w:r w:rsidR="005E4614" w:rsidRPr="00123252">
        <w:t>Zinsen, sinkende Leistbarkeit und verschärfte Kreditvergabe-Richtlinien</w:t>
      </w:r>
      <w:r w:rsidR="00246CBE" w:rsidRPr="00123252">
        <w:t xml:space="preserve"> (Stichwort KIM-Verordnung)</w:t>
      </w:r>
      <w:r w:rsidR="005E4614" w:rsidRPr="00123252">
        <w:t xml:space="preserve"> </w:t>
      </w:r>
      <w:r w:rsidR="00246CBE" w:rsidRPr="00123252">
        <w:t xml:space="preserve">dämpften 2023 Nachfrage </w:t>
      </w:r>
      <w:r w:rsidR="005A7356" w:rsidRPr="00123252">
        <w:t xml:space="preserve">und Preise </w:t>
      </w:r>
      <w:proofErr w:type="gramStart"/>
      <w:r w:rsidR="00246CBE" w:rsidRPr="00123252">
        <w:t>in Niederösterreichs</w:t>
      </w:r>
      <w:proofErr w:type="gramEnd"/>
      <w:r w:rsidR="00246CBE" w:rsidRPr="00123252">
        <w:t xml:space="preserve"> nördlichster Region</w:t>
      </w:r>
      <w:r w:rsidR="00A76118" w:rsidRPr="00123252">
        <w:t xml:space="preserve">. </w:t>
      </w:r>
    </w:p>
    <w:p w14:paraId="4E609D9D" w14:textId="73A4440B" w:rsidR="004A795A" w:rsidRPr="00123252" w:rsidRDefault="00DC3D56" w:rsidP="004A795A">
      <w:r w:rsidRPr="00123252">
        <w:t>Insgesamt wurden 202</w:t>
      </w:r>
      <w:r w:rsidR="00A76118" w:rsidRPr="00123252">
        <w:t>3</w:t>
      </w:r>
      <w:r w:rsidRPr="00123252">
        <w:t xml:space="preserve"> in den Waldviertler Bezirken Gmünd, Horn, Krems Land, Waidhofen/Thaya und Zwettl </w:t>
      </w:r>
      <w:r w:rsidR="00816074" w:rsidRPr="00123252">
        <w:t xml:space="preserve">rund </w:t>
      </w:r>
      <w:r w:rsidR="00A76118" w:rsidRPr="00123252">
        <w:t>1</w:t>
      </w:r>
      <w:r w:rsidR="00816074" w:rsidRPr="00123252">
        <w:t xml:space="preserve">.800 </w:t>
      </w:r>
      <w:r w:rsidRPr="00123252">
        <w:t>Wohnimmobilien im Wert von € 1</w:t>
      </w:r>
      <w:r w:rsidR="00816074" w:rsidRPr="00123252">
        <w:t>53</w:t>
      </w:r>
      <w:r w:rsidRPr="00123252">
        <w:t xml:space="preserve"> </w:t>
      </w:r>
      <w:proofErr w:type="spellStart"/>
      <w:r w:rsidRPr="00123252">
        <w:t>Mio</w:t>
      </w:r>
      <w:proofErr w:type="spellEnd"/>
      <w:r w:rsidRPr="00123252">
        <w:t xml:space="preserve"> veräußert.</w:t>
      </w:r>
      <w:r w:rsidR="00346E0F" w:rsidRPr="00123252">
        <w:rPr>
          <w:bCs/>
          <w:color w:val="000000" w:themeColor="text1"/>
        </w:rPr>
        <w:t xml:space="preserve"> </w:t>
      </w:r>
      <w:r w:rsidR="00816074" w:rsidRPr="00123252">
        <w:rPr>
          <w:bCs/>
          <w:color w:val="000000" w:themeColor="text1"/>
        </w:rPr>
        <w:t xml:space="preserve">Die </w:t>
      </w:r>
      <w:r w:rsidRPr="00123252">
        <w:rPr>
          <w:bCs/>
          <w:color w:val="000000" w:themeColor="text1"/>
        </w:rPr>
        <w:t xml:space="preserve">Preise für </w:t>
      </w:r>
      <w:r w:rsidR="00346E0F" w:rsidRPr="00123252">
        <w:rPr>
          <w:bCs/>
          <w:color w:val="000000" w:themeColor="text1"/>
        </w:rPr>
        <w:t xml:space="preserve">Einfamilienhäuser </w:t>
      </w:r>
      <w:r w:rsidR="00DB1C73" w:rsidRPr="00123252">
        <w:rPr>
          <w:bCs/>
          <w:color w:val="000000" w:themeColor="text1"/>
        </w:rPr>
        <w:t>sanken</w:t>
      </w:r>
      <w:r w:rsidR="005A254D" w:rsidRPr="00123252">
        <w:rPr>
          <w:bCs/>
          <w:color w:val="000000" w:themeColor="text1"/>
        </w:rPr>
        <w:t xml:space="preserve"> von im Schnitt € 2.4</w:t>
      </w:r>
      <w:r w:rsidR="00343ACD" w:rsidRPr="00123252">
        <w:rPr>
          <w:bCs/>
          <w:color w:val="000000" w:themeColor="text1"/>
        </w:rPr>
        <w:t>00</w:t>
      </w:r>
      <w:r w:rsidR="00941328" w:rsidRPr="00123252">
        <w:rPr>
          <w:bCs/>
          <w:color w:val="000000" w:themeColor="text1"/>
        </w:rPr>
        <w:t>/m</w:t>
      </w:r>
      <w:r w:rsidR="00941328" w:rsidRPr="00123252">
        <w:rPr>
          <w:bCs/>
          <w:color w:val="000000" w:themeColor="text1"/>
          <w:vertAlign w:val="superscript"/>
        </w:rPr>
        <w:t>2</w:t>
      </w:r>
      <w:r w:rsidR="005A254D" w:rsidRPr="00123252">
        <w:rPr>
          <w:bCs/>
          <w:color w:val="000000" w:themeColor="text1"/>
        </w:rPr>
        <w:t xml:space="preserve"> im Jahr 2022 auf € 1.</w:t>
      </w:r>
      <w:r w:rsidR="00343ACD" w:rsidRPr="00123252">
        <w:rPr>
          <w:bCs/>
          <w:color w:val="000000" w:themeColor="text1"/>
        </w:rPr>
        <w:t>700</w:t>
      </w:r>
      <w:r w:rsidR="00941328" w:rsidRPr="00123252">
        <w:rPr>
          <w:bCs/>
          <w:color w:val="000000" w:themeColor="text1"/>
        </w:rPr>
        <w:t>/m</w:t>
      </w:r>
      <w:r w:rsidR="00941328" w:rsidRPr="00123252">
        <w:rPr>
          <w:bCs/>
          <w:color w:val="000000" w:themeColor="text1"/>
          <w:vertAlign w:val="superscript"/>
        </w:rPr>
        <w:t>2</w:t>
      </w:r>
      <w:r w:rsidR="005A254D" w:rsidRPr="00123252">
        <w:rPr>
          <w:bCs/>
          <w:color w:val="000000" w:themeColor="text1"/>
        </w:rPr>
        <w:t xml:space="preserve"> im Jahr 2023</w:t>
      </w:r>
      <w:r w:rsidR="006C6478" w:rsidRPr="00123252">
        <w:rPr>
          <w:bCs/>
          <w:color w:val="000000" w:themeColor="text1"/>
        </w:rPr>
        <w:t xml:space="preserve">. Das ist zwar ein </w:t>
      </w:r>
      <w:r w:rsidR="00284974" w:rsidRPr="00123252">
        <w:rPr>
          <w:bCs/>
          <w:color w:val="000000" w:themeColor="text1"/>
        </w:rPr>
        <w:t xml:space="preserve">deutliches </w:t>
      </w:r>
      <w:r w:rsidR="006C6478" w:rsidRPr="00123252">
        <w:rPr>
          <w:bCs/>
          <w:color w:val="000000" w:themeColor="text1"/>
        </w:rPr>
        <w:t xml:space="preserve">Minus von </w:t>
      </w:r>
      <w:r w:rsidR="00C30AB9" w:rsidRPr="00123252">
        <w:rPr>
          <w:bCs/>
          <w:color w:val="000000" w:themeColor="text1"/>
        </w:rPr>
        <w:t>29</w:t>
      </w:r>
      <w:r w:rsidR="006C6478" w:rsidRPr="00123252">
        <w:rPr>
          <w:bCs/>
          <w:color w:val="000000" w:themeColor="text1"/>
        </w:rPr>
        <w:t xml:space="preserve">%, </w:t>
      </w:r>
      <w:r w:rsidR="006C4033" w:rsidRPr="00123252">
        <w:rPr>
          <w:bCs/>
          <w:color w:val="000000" w:themeColor="text1"/>
        </w:rPr>
        <w:t xml:space="preserve">die Preise </w:t>
      </w:r>
      <w:r w:rsidR="006C6478" w:rsidRPr="00123252">
        <w:rPr>
          <w:bCs/>
          <w:color w:val="000000" w:themeColor="text1"/>
        </w:rPr>
        <w:t>lieg</w:t>
      </w:r>
      <w:r w:rsidR="006C4033" w:rsidRPr="00123252">
        <w:rPr>
          <w:bCs/>
          <w:color w:val="000000" w:themeColor="text1"/>
        </w:rPr>
        <w:t>en damit</w:t>
      </w:r>
      <w:r w:rsidR="006C6478" w:rsidRPr="00123252">
        <w:rPr>
          <w:bCs/>
          <w:color w:val="000000" w:themeColor="text1"/>
        </w:rPr>
        <w:t xml:space="preserve"> aber immer noch über dem Niveau der Vor-Corona-Jahre</w:t>
      </w:r>
      <w:r w:rsidR="00CE403B" w:rsidRPr="00123252">
        <w:rPr>
          <w:bCs/>
          <w:color w:val="000000" w:themeColor="text1"/>
        </w:rPr>
        <w:t>: 2019 musste man für einen Quadratmeter Einfamilienhaus im Waldviertel nur € 1.</w:t>
      </w:r>
      <w:r w:rsidR="0042345D" w:rsidRPr="00123252">
        <w:rPr>
          <w:bCs/>
          <w:color w:val="000000" w:themeColor="text1"/>
        </w:rPr>
        <w:t>600</w:t>
      </w:r>
      <w:r w:rsidR="003423AB" w:rsidRPr="00123252">
        <w:rPr>
          <w:bCs/>
          <w:color w:val="000000" w:themeColor="text1"/>
        </w:rPr>
        <w:t xml:space="preserve"> ausgeben.</w:t>
      </w:r>
      <w:r w:rsidR="005A254D" w:rsidRPr="00123252">
        <w:rPr>
          <w:bCs/>
          <w:color w:val="000000" w:themeColor="text1"/>
        </w:rPr>
        <w:t xml:space="preserve"> </w:t>
      </w:r>
      <w:r w:rsidR="004A795A" w:rsidRPr="00123252">
        <w:t>Die Preise für Eigentumswohnungen im Waldviertel bewegten sich 2023 im Schnitt bei € 1.500/m</w:t>
      </w:r>
      <w:r w:rsidR="004A795A" w:rsidRPr="00123252">
        <w:rPr>
          <w:vertAlign w:val="superscript"/>
        </w:rPr>
        <w:t>2</w:t>
      </w:r>
      <w:r w:rsidR="004A795A" w:rsidRPr="00123252">
        <w:t xml:space="preserve"> nach € 2.1</w:t>
      </w:r>
      <w:r w:rsidR="00343ACD" w:rsidRPr="00123252">
        <w:t>00</w:t>
      </w:r>
      <w:r w:rsidR="004A795A" w:rsidRPr="00123252">
        <w:t>/m</w:t>
      </w:r>
      <w:r w:rsidR="004A795A" w:rsidRPr="00123252">
        <w:rPr>
          <w:vertAlign w:val="superscript"/>
        </w:rPr>
        <w:t>2</w:t>
      </w:r>
      <w:r w:rsidR="004A795A" w:rsidRPr="00123252">
        <w:t xml:space="preserve"> </w:t>
      </w:r>
      <w:proofErr w:type="gramStart"/>
      <w:r w:rsidR="004A795A" w:rsidRPr="00123252">
        <w:t>in 2022</w:t>
      </w:r>
      <w:proofErr w:type="gramEnd"/>
      <w:r w:rsidR="004A795A" w:rsidRPr="00123252">
        <w:t xml:space="preserve">. </w:t>
      </w:r>
    </w:p>
    <w:p w14:paraId="2A6B6FF4" w14:textId="032593A0" w:rsidR="00635C95" w:rsidRPr="00123252" w:rsidRDefault="00354D43" w:rsidP="00C31BB5">
      <w:pPr>
        <w:rPr>
          <w:bCs/>
          <w:color w:val="000000" w:themeColor="text1"/>
        </w:rPr>
      </w:pPr>
      <w:r w:rsidRPr="00123252">
        <w:rPr>
          <w:bCs/>
          <w:color w:val="000000" w:themeColor="text1"/>
        </w:rPr>
        <w:t xml:space="preserve">Gesunken sind auch die </w:t>
      </w:r>
      <w:r w:rsidR="00FC4CBC" w:rsidRPr="00123252">
        <w:rPr>
          <w:bCs/>
          <w:color w:val="000000" w:themeColor="text1"/>
        </w:rPr>
        <w:t xml:space="preserve">Waldviertler </w:t>
      </w:r>
      <w:r w:rsidR="003A5A89" w:rsidRPr="00123252">
        <w:rPr>
          <w:bCs/>
          <w:color w:val="000000" w:themeColor="text1"/>
        </w:rPr>
        <w:t>Grundstückspreise von</w:t>
      </w:r>
      <w:r w:rsidR="0042345D" w:rsidRPr="00123252">
        <w:rPr>
          <w:bCs/>
          <w:color w:val="000000" w:themeColor="text1"/>
        </w:rPr>
        <w:t xml:space="preserve"> rund</w:t>
      </w:r>
      <w:r w:rsidR="003A5A89" w:rsidRPr="00123252">
        <w:rPr>
          <w:bCs/>
          <w:color w:val="000000" w:themeColor="text1"/>
        </w:rPr>
        <w:t xml:space="preserve"> € </w:t>
      </w:r>
      <w:r w:rsidR="0042345D" w:rsidRPr="00123252">
        <w:rPr>
          <w:bCs/>
          <w:color w:val="000000" w:themeColor="text1"/>
        </w:rPr>
        <w:t>30</w:t>
      </w:r>
      <w:r w:rsidR="003A5A89" w:rsidRPr="00123252">
        <w:rPr>
          <w:bCs/>
          <w:color w:val="000000" w:themeColor="text1"/>
        </w:rPr>
        <w:t>/m</w:t>
      </w:r>
      <w:r w:rsidR="003A5A89" w:rsidRPr="00123252">
        <w:rPr>
          <w:bCs/>
          <w:color w:val="000000" w:themeColor="text1"/>
          <w:vertAlign w:val="superscript"/>
        </w:rPr>
        <w:t>2</w:t>
      </w:r>
      <w:r w:rsidR="003A5A89" w:rsidRPr="00123252">
        <w:rPr>
          <w:bCs/>
          <w:color w:val="000000" w:themeColor="text1"/>
        </w:rPr>
        <w:t xml:space="preserve"> auf € 20</w:t>
      </w:r>
      <w:r w:rsidR="00941328" w:rsidRPr="00123252">
        <w:rPr>
          <w:bCs/>
          <w:color w:val="000000" w:themeColor="text1"/>
        </w:rPr>
        <w:t>/m</w:t>
      </w:r>
      <w:r w:rsidR="00941328" w:rsidRPr="00123252">
        <w:rPr>
          <w:bCs/>
          <w:color w:val="000000" w:themeColor="text1"/>
          <w:vertAlign w:val="superscript"/>
        </w:rPr>
        <w:t>2</w:t>
      </w:r>
      <w:r w:rsidR="00A82C37" w:rsidRPr="00123252">
        <w:rPr>
          <w:bCs/>
          <w:color w:val="000000" w:themeColor="text1"/>
        </w:rPr>
        <w:t xml:space="preserve"> </w:t>
      </w:r>
      <w:proofErr w:type="gramStart"/>
      <w:r w:rsidR="00A82C37" w:rsidRPr="00123252">
        <w:rPr>
          <w:bCs/>
          <w:color w:val="000000" w:themeColor="text1"/>
        </w:rPr>
        <w:t>in 2023</w:t>
      </w:r>
      <w:proofErr w:type="gramEnd"/>
      <w:r w:rsidR="00A82C37" w:rsidRPr="00123252">
        <w:rPr>
          <w:bCs/>
          <w:color w:val="000000" w:themeColor="text1"/>
        </w:rPr>
        <w:t xml:space="preserve">, </w:t>
      </w:r>
      <w:r w:rsidRPr="00123252">
        <w:rPr>
          <w:bCs/>
          <w:color w:val="000000" w:themeColor="text1"/>
        </w:rPr>
        <w:t xml:space="preserve">sie </w:t>
      </w:r>
      <w:r w:rsidR="006173B8" w:rsidRPr="00123252">
        <w:rPr>
          <w:bCs/>
          <w:color w:val="000000" w:themeColor="text1"/>
        </w:rPr>
        <w:t xml:space="preserve">liegen </w:t>
      </w:r>
      <w:r w:rsidR="00941328" w:rsidRPr="00123252">
        <w:rPr>
          <w:bCs/>
          <w:color w:val="000000" w:themeColor="text1"/>
        </w:rPr>
        <w:t xml:space="preserve">damit jedoch deutlich über dem </w:t>
      </w:r>
      <w:r w:rsidR="004D265E" w:rsidRPr="00123252">
        <w:rPr>
          <w:bCs/>
          <w:color w:val="000000" w:themeColor="text1"/>
        </w:rPr>
        <w:t xml:space="preserve">Niveau von vor der Pandemie </w:t>
      </w:r>
      <w:r w:rsidR="00941328" w:rsidRPr="00123252">
        <w:rPr>
          <w:bCs/>
          <w:color w:val="000000" w:themeColor="text1"/>
        </w:rPr>
        <w:t>(2019: € 15/m</w:t>
      </w:r>
      <w:r w:rsidR="00941328" w:rsidRPr="00123252">
        <w:rPr>
          <w:bCs/>
          <w:color w:val="000000" w:themeColor="text1"/>
          <w:vertAlign w:val="superscript"/>
        </w:rPr>
        <w:t>2</w:t>
      </w:r>
      <w:r w:rsidR="00941328" w:rsidRPr="00123252">
        <w:rPr>
          <w:bCs/>
          <w:color w:val="000000" w:themeColor="text1"/>
        </w:rPr>
        <w:t xml:space="preserve">). </w:t>
      </w:r>
      <w:r w:rsidR="00635C95" w:rsidRPr="00123252">
        <w:rPr>
          <w:bCs/>
          <w:color w:val="000000" w:themeColor="text1"/>
        </w:rPr>
        <w:t xml:space="preserve">Die Preisrückgänge im Waldviertel waren </w:t>
      </w:r>
      <w:proofErr w:type="gramStart"/>
      <w:r w:rsidR="00BA1DE1" w:rsidRPr="00123252">
        <w:rPr>
          <w:bCs/>
          <w:color w:val="000000" w:themeColor="text1"/>
        </w:rPr>
        <w:t xml:space="preserve">somit </w:t>
      </w:r>
      <w:r w:rsidR="00E41782" w:rsidRPr="00123252">
        <w:rPr>
          <w:bCs/>
          <w:color w:val="000000" w:themeColor="text1"/>
        </w:rPr>
        <w:t>vergleichsweise</w:t>
      </w:r>
      <w:proofErr w:type="gramEnd"/>
      <w:r w:rsidR="00E41782" w:rsidRPr="00123252">
        <w:rPr>
          <w:bCs/>
          <w:color w:val="000000" w:themeColor="text1"/>
        </w:rPr>
        <w:t xml:space="preserve"> stark </w:t>
      </w:r>
      <w:r w:rsidR="00635C95" w:rsidRPr="00123252">
        <w:rPr>
          <w:bCs/>
          <w:color w:val="000000" w:themeColor="text1"/>
        </w:rPr>
        <w:t xml:space="preserve">ausgeprägt: </w:t>
      </w:r>
      <w:r w:rsidR="00E41782" w:rsidRPr="00123252">
        <w:rPr>
          <w:bCs/>
          <w:color w:val="000000" w:themeColor="text1"/>
        </w:rPr>
        <w:t>I</w:t>
      </w:r>
      <w:r w:rsidR="00635C95" w:rsidRPr="00123252">
        <w:rPr>
          <w:bCs/>
          <w:color w:val="000000" w:themeColor="text1"/>
        </w:rPr>
        <w:t>m Niederösterreich-Schnitt gingen die Preise für Einfamilienhäuser</w:t>
      </w:r>
      <w:r w:rsidR="00014E61" w:rsidRPr="00123252">
        <w:rPr>
          <w:bCs/>
          <w:color w:val="000000" w:themeColor="text1"/>
        </w:rPr>
        <w:t>, Grundstücke</w:t>
      </w:r>
      <w:r w:rsidR="00635C95" w:rsidRPr="00123252">
        <w:rPr>
          <w:bCs/>
          <w:color w:val="000000" w:themeColor="text1"/>
        </w:rPr>
        <w:t xml:space="preserve"> </w:t>
      </w:r>
      <w:r w:rsidR="00AE7BEE" w:rsidRPr="00123252">
        <w:rPr>
          <w:bCs/>
          <w:color w:val="000000" w:themeColor="text1"/>
        </w:rPr>
        <w:t xml:space="preserve">und Eigentumswohnung 2023 </w:t>
      </w:r>
      <w:r w:rsidR="00635C95" w:rsidRPr="00123252">
        <w:rPr>
          <w:bCs/>
          <w:color w:val="000000" w:themeColor="text1"/>
        </w:rPr>
        <w:t xml:space="preserve">nur leicht zurück bzw. stagnierten. Allerdings waren während der Pandemie die Preise </w:t>
      </w:r>
      <w:r w:rsidR="00EC448D" w:rsidRPr="00123252">
        <w:rPr>
          <w:bCs/>
          <w:color w:val="000000" w:themeColor="text1"/>
        </w:rPr>
        <w:t xml:space="preserve">in Waldviertel </w:t>
      </w:r>
      <w:r w:rsidR="00635C95" w:rsidRPr="00123252">
        <w:rPr>
          <w:bCs/>
          <w:color w:val="000000" w:themeColor="text1"/>
        </w:rPr>
        <w:t>auch überdurchschnittlich stark gestiegen.</w:t>
      </w:r>
    </w:p>
    <w:p w14:paraId="561B7CFD" w14:textId="77777777" w:rsidR="00A763AA" w:rsidRPr="00123252" w:rsidRDefault="00553900" w:rsidP="00C31BB5">
      <w:r w:rsidRPr="00123252">
        <w:t xml:space="preserve">„In den Pandemiejahren </w:t>
      </w:r>
      <w:r w:rsidR="004A2AC1" w:rsidRPr="00123252">
        <w:t>verzeichnete das Waldviertel</w:t>
      </w:r>
      <w:r w:rsidR="00FB552C" w:rsidRPr="00123252">
        <w:t xml:space="preserve"> einen regelrechten Boom</w:t>
      </w:r>
      <w:r w:rsidR="004A2AC1" w:rsidRPr="00123252">
        <w:t xml:space="preserve">. </w:t>
      </w:r>
      <w:r w:rsidR="00FB552C" w:rsidRPr="00123252">
        <w:t xml:space="preserve">Viele Menschen </w:t>
      </w:r>
      <w:r w:rsidR="00CA22D4" w:rsidRPr="00123252">
        <w:t xml:space="preserve">haben die </w:t>
      </w:r>
      <w:r w:rsidR="00411B37" w:rsidRPr="00123252">
        <w:t xml:space="preserve">damals </w:t>
      </w:r>
      <w:r w:rsidR="00CA22D4" w:rsidRPr="00123252">
        <w:t>günstige</w:t>
      </w:r>
      <w:r w:rsidR="00411B37" w:rsidRPr="00123252">
        <w:t>n</w:t>
      </w:r>
      <w:r w:rsidR="00CA22D4" w:rsidRPr="00123252">
        <w:t xml:space="preserve"> Finanzierungs</w:t>
      </w:r>
      <w:r w:rsidR="00EA0F85" w:rsidRPr="00123252">
        <w:t>möglichkeiten genutzt um</w:t>
      </w:r>
      <w:r w:rsidR="00924DC8" w:rsidRPr="00123252">
        <w:t xml:space="preserve"> ins Grüne</w:t>
      </w:r>
      <w:r w:rsidR="00FB552C" w:rsidRPr="00123252">
        <w:t xml:space="preserve"> ziehen</w:t>
      </w:r>
      <w:r w:rsidR="00924DC8" w:rsidRPr="00123252">
        <w:t>. Nun ist d</w:t>
      </w:r>
      <w:r w:rsidR="00163C5D" w:rsidRPr="00123252">
        <w:t>ieser</w:t>
      </w:r>
      <w:r w:rsidR="00924DC8" w:rsidRPr="00123252">
        <w:t xml:space="preserve"> Boom zu Ende</w:t>
      </w:r>
      <w:r w:rsidR="00781B14" w:rsidRPr="00123252">
        <w:t xml:space="preserve">. Die „Pandemieflüchtlinge“ sind </w:t>
      </w:r>
      <w:r w:rsidR="00411B37" w:rsidRPr="00123252">
        <w:t>im Waldviertel angekommen</w:t>
      </w:r>
      <w:r w:rsidR="00781B14" w:rsidRPr="00123252">
        <w:t>,</w:t>
      </w:r>
      <w:r w:rsidR="00924DC8" w:rsidRPr="00123252">
        <w:t xml:space="preserve"> und </w:t>
      </w:r>
      <w:r w:rsidR="00490468" w:rsidRPr="00123252">
        <w:t xml:space="preserve">wir </w:t>
      </w:r>
      <w:r w:rsidR="0055780E" w:rsidRPr="00123252">
        <w:t xml:space="preserve">sehen </w:t>
      </w:r>
      <w:r w:rsidR="00F90B77" w:rsidRPr="00123252">
        <w:t>eine Rückkehr zu normalen</w:t>
      </w:r>
      <w:r w:rsidR="00490468" w:rsidRPr="00123252">
        <w:t xml:space="preserve"> Immobilienpreisen</w:t>
      </w:r>
      <w:r w:rsidR="00286C7C" w:rsidRPr="00123252">
        <w:t xml:space="preserve">. </w:t>
      </w:r>
    </w:p>
    <w:p w14:paraId="70D7BCF8" w14:textId="77777777" w:rsidR="00A763AA" w:rsidRPr="00123252" w:rsidRDefault="00A763AA">
      <w:pPr>
        <w:spacing w:before="0" w:line="240" w:lineRule="auto"/>
      </w:pPr>
      <w:r w:rsidRPr="00123252">
        <w:br w:type="page"/>
      </w:r>
    </w:p>
    <w:p w14:paraId="0F5768EB" w14:textId="2DF7E881" w:rsidR="008A227D" w:rsidRPr="00123252" w:rsidRDefault="00286C7C" w:rsidP="00C31BB5">
      <w:r w:rsidRPr="00123252">
        <w:t>Hinzu kommt der allgemeine Nachfragerückgang in Folge der</w:t>
      </w:r>
      <w:r w:rsidR="001C238E">
        <w:t xml:space="preserve"> gestiegenen Zinsen und strengerer Kreditvergaber</w:t>
      </w:r>
      <w:r w:rsidR="007860AC">
        <w:t>ichtlinien</w:t>
      </w:r>
      <w:r w:rsidR="00490468" w:rsidRPr="00123252">
        <w:t xml:space="preserve">.“ </w:t>
      </w:r>
      <w:r w:rsidR="004A2AC1" w:rsidRPr="00123252">
        <w:t>e</w:t>
      </w:r>
      <w:r w:rsidR="00490468" w:rsidRPr="00123252">
        <w:t>rläutert Ing. Mag. (FH) Peter Weinberger, Geschäftsführer von Raiffeisen Immobilien NÖ/Wien/Burgenland</w:t>
      </w:r>
      <w:r w:rsidR="002E7486" w:rsidRPr="00123252">
        <w:t>, dem führenden Immobilienmakler-Unternehmen im Waldvierte</w:t>
      </w:r>
      <w:r w:rsidR="0037169E" w:rsidRPr="00123252">
        <w:t>l</w:t>
      </w:r>
      <w:r w:rsidR="002E7486" w:rsidRPr="00123252">
        <w:t>.</w:t>
      </w:r>
      <w:r w:rsidR="0037169E" w:rsidRPr="00123252">
        <w:t xml:space="preserve"> </w:t>
      </w:r>
    </w:p>
    <w:p w14:paraId="436C63FF" w14:textId="27B1DF1A" w:rsidR="008A227D" w:rsidRPr="00123252" w:rsidRDefault="008A227D" w:rsidP="008A227D">
      <w:pPr>
        <w:spacing w:before="360"/>
        <w:rPr>
          <w:rStyle w:val="Strong"/>
          <w:sz w:val="22"/>
        </w:rPr>
      </w:pPr>
      <w:r w:rsidRPr="00123252">
        <w:rPr>
          <w:rStyle w:val="Strong"/>
          <w:sz w:val="22"/>
        </w:rPr>
        <w:t>Chancen für Immobiliensuchende</w:t>
      </w:r>
    </w:p>
    <w:p w14:paraId="3086FABE" w14:textId="0341B07F" w:rsidR="00553900" w:rsidRDefault="0037169E" w:rsidP="00C31BB5">
      <w:r w:rsidRPr="00123252">
        <w:t xml:space="preserve">Für Immobiliensuchende ist dieser Trend </w:t>
      </w:r>
      <w:proofErr w:type="gramStart"/>
      <w:r w:rsidR="00872E05" w:rsidRPr="00123252">
        <w:t xml:space="preserve">durchaus </w:t>
      </w:r>
      <w:r w:rsidRPr="00123252">
        <w:t>positiv</w:t>
      </w:r>
      <w:proofErr w:type="gramEnd"/>
      <w:r w:rsidR="003A2946" w:rsidRPr="00123252">
        <w:t xml:space="preserve">: Die Preise normalisieren sich. </w:t>
      </w:r>
      <w:r w:rsidR="009A4F2E" w:rsidRPr="00123252">
        <w:t xml:space="preserve">Auch die Leistbarkeit sollte sich </w:t>
      </w:r>
      <w:r w:rsidR="004D047B" w:rsidRPr="00123252">
        <w:t xml:space="preserve">in Zukunft </w:t>
      </w:r>
      <w:r w:rsidR="009A4F2E" w:rsidRPr="00123252">
        <w:t>dank rückläufiger Inflation un</w:t>
      </w:r>
      <w:r w:rsidR="00015865" w:rsidRPr="00123252">
        <w:t>d</w:t>
      </w:r>
      <w:r w:rsidR="009A4F2E" w:rsidRPr="00123252">
        <w:t xml:space="preserve"> steigender Einkommen wieder verbessern. „Man bekommt also wieder mehr Waldviertel für weniger Geld“</w:t>
      </w:r>
      <w:r w:rsidR="005D2CD7" w:rsidRPr="00123252">
        <w:t xml:space="preserve">, </w:t>
      </w:r>
      <w:r w:rsidR="009A4F2E" w:rsidRPr="00123252">
        <w:t>resümiert Weinberger.</w:t>
      </w:r>
      <w:r w:rsidR="00D61D23" w:rsidRPr="00123252">
        <w:t xml:space="preserve"> </w:t>
      </w:r>
      <w:r w:rsidR="00CC244D" w:rsidRPr="00123252">
        <w:t>Wer ein geeignetes Objekt gefunden hat</w:t>
      </w:r>
      <w:r w:rsidR="00690AD0" w:rsidRPr="00123252">
        <w:t>,</w:t>
      </w:r>
      <w:r w:rsidR="00CC244D" w:rsidRPr="00123252">
        <w:t xml:space="preserve"> sollte </w:t>
      </w:r>
      <w:r w:rsidR="005D2CD7" w:rsidRPr="00123252">
        <w:t xml:space="preserve">jedenfalls </w:t>
      </w:r>
      <w:r w:rsidR="00CC244D" w:rsidRPr="00123252">
        <w:t xml:space="preserve">rasch zuschlagen: </w:t>
      </w:r>
      <w:r w:rsidR="00A61FEC" w:rsidRPr="00123252">
        <w:t>Anders als in vielen Regionen Niederösterreichs ist das Angebot an Immobilien im Waldviertel in den vergangenen Monaten nicht gewachsen, und f</w:t>
      </w:r>
      <w:r w:rsidR="00D61D23" w:rsidRPr="00123252">
        <w:t>ür 2024 erwartet man bei Raiffeisen Immobilien im Waldviertel</w:t>
      </w:r>
      <w:r w:rsidR="00450FEE" w:rsidRPr="00123252">
        <w:t xml:space="preserve"> </w:t>
      </w:r>
      <w:r w:rsidR="005C76AB" w:rsidRPr="00123252">
        <w:t>eine Stabilisierung der Preise.</w:t>
      </w:r>
    </w:p>
    <w:p w14:paraId="5B38FE36" w14:textId="77777777" w:rsidR="00690AD0" w:rsidRPr="00DB2973" w:rsidRDefault="00690AD0" w:rsidP="00690AD0">
      <w:pPr>
        <w:spacing w:before="360"/>
        <w:rPr>
          <w:rStyle w:val="Strong"/>
          <w:sz w:val="22"/>
        </w:rPr>
      </w:pPr>
      <w:r w:rsidRPr="00DB2973">
        <w:rPr>
          <w:rStyle w:val="Strong"/>
          <w:sz w:val="22"/>
        </w:rPr>
        <w:t>Das Waldviertel hat Zukunft</w:t>
      </w:r>
    </w:p>
    <w:p w14:paraId="347D4445" w14:textId="2AA54263" w:rsidR="00690AD0" w:rsidRPr="00690AD0" w:rsidRDefault="00690AD0" w:rsidP="00690AD0">
      <w:pPr>
        <w:rPr>
          <w:bCs/>
          <w:color w:val="000000" w:themeColor="text1"/>
        </w:rPr>
      </w:pPr>
      <w:r w:rsidRPr="00690AD0">
        <w:rPr>
          <w:bCs/>
          <w:color w:val="000000" w:themeColor="text1"/>
        </w:rPr>
        <w:t>Seit vielen Jahren ist das Waldviertel ein beliebter Wohn- und Arbeitsstandort. Aktuell zählt</w:t>
      </w:r>
      <w:r w:rsidR="002F4E2D">
        <w:rPr>
          <w:bCs/>
          <w:color w:val="000000" w:themeColor="text1"/>
        </w:rPr>
        <w:t xml:space="preserve"> die Region </w:t>
      </w:r>
      <w:r w:rsidRPr="00690AD0">
        <w:rPr>
          <w:bCs/>
          <w:color w:val="000000" w:themeColor="text1"/>
        </w:rPr>
        <w:t xml:space="preserve">215.894 Hauptwohnsitze und 58.842 gemeldete Nebenwohnsitze. </w:t>
      </w:r>
    </w:p>
    <w:p w14:paraId="44B0DF10" w14:textId="5B06DD37" w:rsidR="00690AD0" w:rsidRPr="00690AD0" w:rsidRDefault="00690AD0" w:rsidP="00690AD0">
      <w:pPr>
        <w:rPr>
          <w:bCs/>
          <w:color w:val="000000" w:themeColor="text1"/>
        </w:rPr>
      </w:pPr>
      <w:r w:rsidRPr="00690AD0">
        <w:rPr>
          <w:bCs/>
          <w:color w:val="000000" w:themeColor="text1"/>
        </w:rPr>
        <w:t xml:space="preserve">Die größte Gruppe, die ins Waldviertel zieht, </w:t>
      </w:r>
      <w:r w:rsidR="002F4E2D">
        <w:rPr>
          <w:bCs/>
          <w:color w:val="000000" w:themeColor="text1"/>
        </w:rPr>
        <w:t xml:space="preserve">sind </w:t>
      </w:r>
      <w:r w:rsidRPr="00690AD0">
        <w:rPr>
          <w:bCs/>
          <w:color w:val="000000" w:themeColor="text1"/>
        </w:rPr>
        <w:t>Personen zwischen 22 und 33 Jahren, viele davon haben Kinder. Sie beleben die Orte, nutzen die Infrastruktur und sind potenzielle Arbeitskräfte für die regionalen Betriebe. „Die Hauptmotive für den Zuzug sind neben der Leistbarkeit von Immobilien das sichere Aufwachsen der eigenen Kinder, die Qualität in Betreuung und Schule, die intakte Natur und das gesunde Leben, die gute Nachbarschaft und das soziale Miteinander“, erklärt der Abgeordnete zum Niederösterreichischen Landtag Ing. Franz Linsbauer.</w:t>
      </w:r>
    </w:p>
    <w:p w14:paraId="506A340A" w14:textId="2E2EC980" w:rsidR="00690AD0" w:rsidRPr="00690AD0" w:rsidRDefault="00A971E3" w:rsidP="00690AD0">
      <w:pPr>
        <w:rPr>
          <w:bCs/>
          <w:color w:val="000000" w:themeColor="text1"/>
        </w:rPr>
      </w:pPr>
      <w:r>
        <w:rPr>
          <w:bCs/>
          <w:color w:val="000000" w:themeColor="text1"/>
        </w:rPr>
        <w:t>„</w:t>
      </w:r>
      <w:r w:rsidR="002F4E2D">
        <w:rPr>
          <w:bCs/>
          <w:color w:val="000000" w:themeColor="text1"/>
        </w:rPr>
        <w:t xml:space="preserve">Das Waldviertel ist längst keine Abwanderungsregion mehr. </w:t>
      </w:r>
      <w:r w:rsidR="00690AD0" w:rsidRPr="00690AD0">
        <w:rPr>
          <w:bCs/>
          <w:color w:val="000000" w:themeColor="text1"/>
        </w:rPr>
        <w:t>Jährlich siedeln sich im Durchschnitt etwa 5.100 Personen in der Region an und gründen hier ihren Hauptwohnsitz, darunter ungefähr 1.400 aus Wien</w:t>
      </w:r>
      <w:r>
        <w:rPr>
          <w:bCs/>
          <w:color w:val="000000" w:themeColor="text1"/>
        </w:rPr>
        <w:t>,“ so Josef Wallenberger.</w:t>
      </w:r>
    </w:p>
    <w:p w14:paraId="1341FB79" w14:textId="70DCAB01" w:rsidR="002F4E2D" w:rsidRPr="00BD62DF" w:rsidRDefault="00BD62DF" w:rsidP="00BD62DF">
      <w:pPr>
        <w:rPr>
          <w:bCs/>
          <w:color w:val="000000" w:themeColor="text1"/>
        </w:rPr>
      </w:pPr>
      <w:r w:rsidRPr="00BD62DF">
        <w:rPr>
          <w:bCs/>
          <w:color w:val="000000" w:themeColor="text1"/>
        </w:rPr>
        <w:t>Seit Projektstart (K</w:t>
      </w:r>
      <w:r w:rsidR="002F4E2D" w:rsidRPr="00BD62DF">
        <w:rPr>
          <w:bCs/>
          <w:color w:val="000000" w:themeColor="text1"/>
        </w:rPr>
        <w:t xml:space="preserve">ennzahlen </w:t>
      </w:r>
      <w:r w:rsidRPr="00BD62DF">
        <w:rPr>
          <w:bCs/>
          <w:color w:val="000000" w:themeColor="text1"/>
        </w:rPr>
        <w:t xml:space="preserve">der </w:t>
      </w:r>
      <w:r w:rsidR="002F4E2D" w:rsidRPr="00BD62DF">
        <w:rPr>
          <w:bCs/>
          <w:color w:val="000000" w:themeColor="text1"/>
        </w:rPr>
        <w:t>Statistik Austria):</w:t>
      </w:r>
    </w:p>
    <w:p w14:paraId="65590AA6" w14:textId="77777777" w:rsidR="002F4E2D" w:rsidRPr="00D656C3" w:rsidRDefault="002F4E2D" w:rsidP="002F4E2D">
      <w:pPr>
        <w:pStyle w:val="ListParagraph"/>
        <w:numPr>
          <w:ilvl w:val="0"/>
          <w:numId w:val="16"/>
        </w:numPr>
      </w:pPr>
      <w:r w:rsidRPr="00690AD0">
        <w:t>Zuzug: Zwischen 2009 und 2022</w:t>
      </w:r>
      <w:r w:rsidRPr="001C6A79">
        <w:rPr>
          <w:rStyle w:val="Strong"/>
          <w:b w:val="0"/>
          <w:sz w:val="22"/>
          <w:vertAlign w:val="superscript"/>
        </w:rPr>
        <w:footnoteReference w:id="2"/>
      </w:r>
      <w:r w:rsidRPr="001C6A79">
        <w:rPr>
          <w:rStyle w:val="Strong"/>
          <w:sz w:val="22"/>
          <w:vertAlign w:val="superscript"/>
        </w:rPr>
        <w:t xml:space="preserve"> </w:t>
      </w:r>
      <w:r w:rsidRPr="00690AD0">
        <w:t xml:space="preserve"> haben 71.745 Personen ihren Hauptwohnsitz im </w:t>
      </w:r>
      <w:r w:rsidRPr="00D656C3">
        <w:t>Waldviertel begründet. Davon kamen 19.217 aus Wien. (Zum Vergleich: 65.236 Menschen sind weggezogen.)</w:t>
      </w:r>
    </w:p>
    <w:p w14:paraId="23FA7D44" w14:textId="7924BB66" w:rsidR="002F4E2D" w:rsidRPr="00D656C3" w:rsidRDefault="002F4E2D" w:rsidP="002F4E2D">
      <w:pPr>
        <w:pStyle w:val="ListParagraph"/>
        <w:numPr>
          <w:ilvl w:val="0"/>
          <w:numId w:val="16"/>
        </w:numPr>
      </w:pPr>
      <w:r w:rsidRPr="00D656C3">
        <w:t>Klar positive Wanderungsbilanz:</w:t>
      </w:r>
      <w:r w:rsidR="009B38F1">
        <w:br/>
      </w:r>
      <w:r w:rsidRPr="00D656C3">
        <w:t>6.509 mehr Hauptwohnsitzer sind zugezogen als weggezogen.</w:t>
      </w:r>
    </w:p>
    <w:p w14:paraId="1F574734" w14:textId="77777777" w:rsidR="009B38F1" w:rsidRDefault="009B38F1">
      <w:pPr>
        <w:spacing w:before="0" w:line="240" w:lineRule="auto"/>
        <w:rPr>
          <w:rStyle w:val="Strong"/>
          <w:sz w:val="22"/>
        </w:rPr>
      </w:pPr>
      <w:r>
        <w:rPr>
          <w:rStyle w:val="Strong"/>
          <w:sz w:val="22"/>
        </w:rPr>
        <w:br w:type="page"/>
      </w:r>
    </w:p>
    <w:p w14:paraId="155B4B90" w14:textId="4D21A8D8" w:rsidR="00690AD0" w:rsidRPr="00DB2973" w:rsidRDefault="00690AD0" w:rsidP="00690AD0">
      <w:pPr>
        <w:spacing w:before="360"/>
        <w:rPr>
          <w:rStyle w:val="Strong"/>
          <w:sz w:val="22"/>
        </w:rPr>
      </w:pPr>
      <w:r w:rsidRPr="00DB2973">
        <w:rPr>
          <w:rStyle w:val="Strong"/>
          <w:sz w:val="22"/>
        </w:rPr>
        <w:t>64 Gemeinden gemeinsam für eine starke Region</w:t>
      </w:r>
    </w:p>
    <w:p w14:paraId="6A6E8450" w14:textId="6242C794" w:rsidR="00690AD0" w:rsidRPr="00DB2973" w:rsidRDefault="00690AD0" w:rsidP="00690AD0">
      <w:r w:rsidRPr="00DB2973">
        <w:t xml:space="preserve">Der Verein Interkomm vertritt derzeit 64 Gemeinden und zählt somit zu den größten freiwilligen Gemeindekooperationen im deutschsprachigen Raum. </w:t>
      </w:r>
      <w:r w:rsidR="00A971E3">
        <w:t xml:space="preserve">Der Verein </w:t>
      </w:r>
      <w:r w:rsidRPr="00DB2973">
        <w:t>arbeitet</w:t>
      </w:r>
      <w:r w:rsidR="00A971E3">
        <w:t xml:space="preserve"> </w:t>
      </w:r>
      <w:r>
        <w:t>daran</w:t>
      </w:r>
      <w:r w:rsidRPr="00DB2973">
        <w:t>,</w:t>
      </w:r>
      <w:r>
        <w:t xml:space="preserve"> </w:t>
      </w:r>
      <w:r w:rsidRPr="00DB2973">
        <w:t xml:space="preserve">den Bevölkerungsrückgang </w:t>
      </w:r>
      <w:r w:rsidR="001C6A79">
        <w:t xml:space="preserve">abzuflachen, </w:t>
      </w:r>
      <w:r>
        <w:t xml:space="preserve">Impulse für die Zukunft </w:t>
      </w:r>
      <w:r w:rsidRPr="00DB2973">
        <w:t xml:space="preserve">der Region </w:t>
      </w:r>
      <w:r>
        <w:t xml:space="preserve">zu geben und die Entwicklung </w:t>
      </w:r>
      <w:r w:rsidR="001C6A79">
        <w:t xml:space="preserve">dadurch </w:t>
      </w:r>
      <w:r w:rsidRPr="00DB2973">
        <w:t>voranzutreiben.</w:t>
      </w:r>
    </w:p>
    <w:p w14:paraId="2CD6E953" w14:textId="5BF49FEC" w:rsidR="00690AD0" w:rsidRDefault="00690AD0" w:rsidP="00690AD0">
      <w:r w:rsidRPr="00DB2973">
        <w:t xml:space="preserve">Die Initiative „Wohnen im Waldviertel“ der 64 Gemeinden zielt darauf ab, Menschen für das Wohnen, Arbeiten und Leben im Waldviertel zu begeistern. Regionalentwickler Josef Wallenberger erläutert: „Der Zuzug ist entscheidend für das Waldviertel. Ohne ihn würde die Bevölkerung – wie im gesamten österreichischen Bundesgebiet – immer weiter schrumpfen. Dies hätte verheerende Folgen nicht nur für die Infrastruktur, sondern auch für das gesamte soziale Leben in den Gemeinden.“ </w:t>
      </w:r>
    </w:p>
    <w:p w14:paraId="3D824895" w14:textId="77777777" w:rsidR="00F20F37" w:rsidRPr="00DB2973" w:rsidRDefault="00F20F37" w:rsidP="00F20F37">
      <w:r w:rsidRPr="00F20F37">
        <w:t>Das Ziel dahinter: Zu alter Größe zurückkehren.</w:t>
      </w:r>
      <w:r w:rsidRPr="00DB2973">
        <w:t xml:space="preserve"> Durch den Bevölkerungsrückgang der 1970er bis 1990er Jahre gibt es viele ungenutzte Ressourcen (Leerstände, Abwasser- und Wasserversorgung, Schulen etc.), die einen Bevölkerungszuwachs ohne große Infrastrukturinvestitionen ermöglichen – im Gegensatz zu anderen Regionen Ostösterreichs, die bereits mit „überhitzten“ Bevölkerungsdynamiken zu kämpfen haben.</w:t>
      </w:r>
    </w:p>
    <w:p w14:paraId="2DE3C255" w14:textId="0E7002EC" w:rsidR="00196101" w:rsidRPr="00DB2973" w:rsidRDefault="00196101" w:rsidP="00196101">
      <w:pPr>
        <w:spacing w:before="360"/>
        <w:rPr>
          <w:rStyle w:val="Strong"/>
          <w:sz w:val="22"/>
        </w:rPr>
      </w:pPr>
      <w:r>
        <w:rPr>
          <w:rStyle w:val="Strong"/>
          <w:sz w:val="22"/>
        </w:rPr>
        <w:t>DAS Waldviertel Portal informiert umfassend</w:t>
      </w:r>
    </w:p>
    <w:p w14:paraId="15A308B4" w14:textId="1EC63B0E" w:rsidR="00196101" w:rsidRPr="00DB2973" w:rsidRDefault="00196101" w:rsidP="00196101">
      <w:r>
        <w:t>„</w:t>
      </w:r>
      <w:r w:rsidRPr="00DB2973">
        <w:t xml:space="preserve">Wohnen im Waldviertel“ ist eine langfristig angelegte Initiative, die darauf abzielt, Zuzug </w:t>
      </w:r>
      <w:r>
        <w:t xml:space="preserve">zu generieren und </w:t>
      </w:r>
      <w:r w:rsidRPr="00DB2973">
        <w:t>Nachfrage nach konkreten Immobilien und Baugründen sowie nach Jobangeboten in der Region zu steigern</w:t>
      </w:r>
      <w:r>
        <w:t xml:space="preserve">! </w:t>
      </w:r>
    </w:p>
    <w:p w14:paraId="2A91A25B" w14:textId="670F5D7F" w:rsidR="00196101" w:rsidRDefault="00196101" w:rsidP="00196101">
      <w:r>
        <w:t>„</w:t>
      </w:r>
      <w:r w:rsidRPr="00DB2973">
        <w:t xml:space="preserve">Die gemeinsame Webseite </w:t>
      </w:r>
      <w:hyperlink r:id="rId13" w:tgtFrame="_new" w:history="1">
        <w:r w:rsidRPr="00690AD0">
          <w:t>www.wohnen-im-waldviertel.at</w:t>
        </w:r>
      </w:hyperlink>
      <w:r w:rsidRPr="00DB2973">
        <w:t xml:space="preserve"> </w:t>
      </w:r>
      <w:r>
        <w:t xml:space="preserve">wurde 2023 erneuert und </w:t>
      </w:r>
      <w:r w:rsidRPr="00DB2973">
        <w:t xml:space="preserve">bietet </w:t>
      </w:r>
      <w:r>
        <w:t>neben einer Immobilien- und Jobsuche</w:t>
      </w:r>
      <w:r w:rsidRPr="00DB2973">
        <w:t xml:space="preserve"> </w:t>
      </w:r>
      <w:r>
        <w:t xml:space="preserve">- in dieser Form einzigartig – </w:t>
      </w:r>
      <w:r w:rsidRPr="00DB2973">
        <w:t>eine Fülle von Info</w:t>
      </w:r>
      <w:r>
        <w:t>s</w:t>
      </w:r>
      <w:r w:rsidRPr="00DB2973">
        <w:t xml:space="preserve"> zur Infrastruktur und Lebensqualität. Kindergärten, Nahversorger, Erreichbarkeiten, Ärzte, Freizeitangebote und vieles mehr werden im Umgebungs-Check präsentiert</w:t>
      </w:r>
      <w:r>
        <w:t xml:space="preserve">!“ </w:t>
      </w:r>
      <w:r w:rsidRPr="00DB2973">
        <w:t>erläutert Landtagsabgeordneter Ing. Franz Linsbauer.</w:t>
      </w:r>
    </w:p>
    <w:p w14:paraId="300E430B" w14:textId="77777777" w:rsidR="00196101" w:rsidRPr="00DB2973" w:rsidRDefault="00196101" w:rsidP="00196101">
      <w:r>
        <w:t>Auch in „Nachfrage ärmeren“ Jahren wie 2023 werden hier im Schnitt 9</w:t>
      </w:r>
      <w:r w:rsidRPr="00DB2973">
        <w:t xml:space="preserve">.000 Besuche pro Monat </w:t>
      </w:r>
      <w:r>
        <w:t>gezählt</w:t>
      </w:r>
      <w:r w:rsidRPr="00DB2973">
        <w:t>,</w:t>
      </w:r>
      <w:r>
        <w:t xml:space="preserve"> </w:t>
      </w:r>
      <w:r w:rsidRPr="00DB2973">
        <w:t>davon 50 % aus Wien</w:t>
      </w:r>
      <w:r>
        <w:t>.</w:t>
      </w:r>
    </w:p>
    <w:p w14:paraId="02F9997F" w14:textId="75B6818A" w:rsidR="00690AD0" w:rsidRPr="00DB2973" w:rsidRDefault="00A763AA" w:rsidP="00690AD0">
      <w:pPr>
        <w:spacing w:before="360"/>
        <w:rPr>
          <w:rStyle w:val="Strong"/>
          <w:sz w:val="22"/>
        </w:rPr>
      </w:pPr>
      <w:r>
        <w:rPr>
          <w:rStyle w:val="Strong"/>
          <w:sz w:val="22"/>
        </w:rPr>
        <w:t>Bodennutz</w:t>
      </w:r>
      <w:r w:rsidR="00C10509">
        <w:rPr>
          <w:rStyle w:val="Strong"/>
          <w:sz w:val="22"/>
        </w:rPr>
        <w:t>u</w:t>
      </w:r>
      <w:r>
        <w:rPr>
          <w:rStyle w:val="Strong"/>
          <w:sz w:val="22"/>
        </w:rPr>
        <w:t>ng</w:t>
      </w:r>
      <w:r w:rsidR="00C10509">
        <w:rPr>
          <w:rStyle w:val="Strong"/>
          <w:sz w:val="22"/>
        </w:rPr>
        <w:t xml:space="preserve"> als wichtiges Thema in der kommunalen Arbeit</w:t>
      </w:r>
    </w:p>
    <w:p w14:paraId="58FF5AAA" w14:textId="77E0304A" w:rsidR="00D656C3" w:rsidRPr="00C10509" w:rsidRDefault="00690AD0" w:rsidP="00690AD0">
      <w:r w:rsidRPr="00C10509">
        <w:t xml:space="preserve">Der Verein widmet sich einer Vielzahl von Themen rund um das Wohnen, Leben und Arbeiten und scheut sich nicht, frühzeitig </w:t>
      </w:r>
      <w:r w:rsidR="00D656C3" w:rsidRPr="00C10509">
        <w:t>sensible,</w:t>
      </w:r>
      <w:r w:rsidRPr="00C10509">
        <w:t xml:space="preserve"> aber wichtige Themen anzusprechen. </w:t>
      </w:r>
    </w:p>
    <w:p w14:paraId="287B823E" w14:textId="3A02D6E0" w:rsidR="00D9631E" w:rsidRDefault="006E1EDD" w:rsidP="00690AD0">
      <w:r>
        <w:t>Auch d</w:t>
      </w:r>
      <w:r w:rsidR="00690AD0" w:rsidRPr="00DB2973">
        <w:t>as breit und kontrovers diskutierte Thema der Bodennutzung ist ein prominentes Arbeitsthema. Neben Analysen und Praxisbeispielen sowie der Ausarbeitung einer „Waldviertler Erklärung“ zum Thema geht es um konkrete Maßnahmen wie Leerstands</w:t>
      </w:r>
      <w:r w:rsidR="00D9631E">
        <w:t>-E</w:t>
      </w:r>
      <w:r w:rsidR="00690AD0" w:rsidRPr="00DB2973">
        <w:t>rhebung, Aktivitäten zur Erhöhung der Verfügbarkeit</w:t>
      </w:r>
      <w:r w:rsidR="00690AD0">
        <w:t xml:space="preserve"> </w:t>
      </w:r>
      <w:r w:rsidR="00597078">
        <w:t xml:space="preserve">von </w:t>
      </w:r>
      <w:r w:rsidR="00690AD0">
        <w:t xml:space="preserve">Immobilien, </w:t>
      </w:r>
      <w:r w:rsidR="00690AD0" w:rsidRPr="00DB2973">
        <w:t>Reduzierung von Flächenversiegelung</w:t>
      </w:r>
      <w:r w:rsidR="00C10509">
        <w:t xml:space="preserve"> und</w:t>
      </w:r>
      <w:r w:rsidR="00690AD0" w:rsidRPr="00DB2973">
        <w:t xml:space="preserve"> Bewusstseinsarbeit </w:t>
      </w:r>
      <w:r w:rsidR="00690AD0" w:rsidRPr="00A971E3">
        <w:t xml:space="preserve">auch zu neuen </w:t>
      </w:r>
      <w:r w:rsidR="00C347A5" w:rsidRPr="00A971E3">
        <w:t>Wohn</w:t>
      </w:r>
      <w:r w:rsidR="00690AD0" w:rsidRPr="00A971E3">
        <w:t xml:space="preserve">formen. </w:t>
      </w:r>
    </w:p>
    <w:p w14:paraId="625E2E03" w14:textId="482F57FE" w:rsidR="00690AD0" w:rsidRDefault="00C10509" w:rsidP="00690AD0">
      <w:r w:rsidRPr="00A971E3">
        <w:t xml:space="preserve">Mit Bundesminister Totschnig wurden </w:t>
      </w:r>
      <w:r w:rsidR="00D9631E">
        <w:t xml:space="preserve">betreffend Bodenstrategie </w:t>
      </w:r>
      <w:r w:rsidR="00690AD0" w:rsidRPr="00A971E3">
        <w:t xml:space="preserve">Gespräche geführt, </w:t>
      </w:r>
      <w:r w:rsidR="00690AD0" w:rsidRPr="00DB2973">
        <w:t>um die Sichtweisen und Handlungsoptionen einer ländlichen Region einzubringen. Heuer starten pilotweise „</w:t>
      </w:r>
      <w:proofErr w:type="spellStart"/>
      <w:r w:rsidR="00690AD0" w:rsidRPr="00DB2973">
        <w:t>Soil</w:t>
      </w:r>
      <w:proofErr w:type="spellEnd"/>
      <w:r w:rsidR="00690AD0" w:rsidRPr="00DB2973">
        <w:t xml:space="preserve"> </w:t>
      </w:r>
      <w:proofErr w:type="spellStart"/>
      <w:r w:rsidR="00690AD0" w:rsidRPr="00DB2973">
        <w:t>Walks</w:t>
      </w:r>
      <w:proofErr w:type="spellEnd"/>
      <w:r w:rsidR="00690AD0" w:rsidRPr="00DB2973">
        <w:t>“ in den Gemeinden</w:t>
      </w:r>
      <w:r w:rsidR="00C347A5">
        <w:t>, um bei Ortsrundgängen das Bewusstsein für Leerstand zu schärfen</w:t>
      </w:r>
      <w:r w:rsidR="00690AD0" w:rsidRPr="00DB2973">
        <w:t>.</w:t>
      </w:r>
      <w:r w:rsidR="00D9631E">
        <w:t xml:space="preserve"> Infos unter </w:t>
      </w:r>
      <w:hyperlink r:id="rId14" w:history="1">
        <w:r w:rsidR="008A0236" w:rsidRPr="00A7602C">
          <w:rPr>
            <w:rStyle w:val="Hyperlink"/>
          </w:rPr>
          <w:t>www.wohnen-im-waldviertel.at/interkomm</w:t>
        </w:r>
      </w:hyperlink>
      <w:r w:rsidR="00D9631E">
        <w:t>.</w:t>
      </w:r>
    </w:p>
    <w:p w14:paraId="1388A729" w14:textId="29982153" w:rsidR="0000198F" w:rsidRDefault="00732A94" w:rsidP="0000198F">
      <w:pPr>
        <w:tabs>
          <w:tab w:val="left" w:pos="1147"/>
        </w:tabs>
        <w:rPr>
          <w:rFonts w:cs="Arial"/>
          <w:szCs w:val="22"/>
        </w:rPr>
      </w:pPr>
      <w:r w:rsidRPr="00123252">
        <w:t xml:space="preserve">Eine Initiative die auch Raiffeisen Immobilien begrüßt und unterstützt: </w:t>
      </w:r>
      <w:r w:rsidR="0000198F" w:rsidRPr="00123252">
        <w:rPr>
          <w:rFonts w:cs="Arial"/>
          <w:szCs w:val="22"/>
        </w:rPr>
        <w:t xml:space="preserve">Als Teil der Raiffeisen Gruppe zählt Raiffeisen Immobilien Nachhaltigkeit zu seinen Grundprinzipien. „Die </w:t>
      </w:r>
      <w:r w:rsidR="00165E36" w:rsidRPr="00123252">
        <w:rPr>
          <w:rFonts w:cs="Arial"/>
          <w:szCs w:val="22"/>
        </w:rPr>
        <w:t xml:space="preserve">Mobilisierung von Leerstand ebenso wie die </w:t>
      </w:r>
      <w:r w:rsidR="0000198F" w:rsidRPr="00123252">
        <w:rPr>
          <w:rFonts w:cs="Arial"/>
          <w:szCs w:val="22"/>
        </w:rPr>
        <w:t>Sanierung und Verdichtung bestehender Bausubstanz</w:t>
      </w:r>
      <w:r w:rsidR="00B844DC" w:rsidRPr="00123252">
        <w:rPr>
          <w:rFonts w:cs="Arial"/>
          <w:szCs w:val="22"/>
        </w:rPr>
        <w:t xml:space="preserve"> in den Ortszentren</w:t>
      </w:r>
      <w:r w:rsidR="0000198F" w:rsidRPr="00123252">
        <w:rPr>
          <w:rFonts w:cs="Arial"/>
          <w:szCs w:val="22"/>
        </w:rPr>
        <w:t xml:space="preserve"> ist sicher ein</w:t>
      </w:r>
      <w:r w:rsidR="000E1A06" w:rsidRPr="00123252">
        <w:rPr>
          <w:rFonts w:cs="Arial"/>
          <w:szCs w:val="22"/>
        </w:rPr>
        <w:t xml:space="preserve">es der wichtigsten </w:t>
      </w:r>
      <w:proofErr w:type="gramStart"/>
      <w:r w:rsidR="0000198F" w:rsidRPr="00123252">
        <w:rPr>
          <w:rFonts w:cs="Arial"/>
          <w:szCs w:val="22"/>
        </w:rPr>
        <w:t>Instrument</w:t>
      </w:r>
      <w:r w:rsidR="000E1A06" w:rsidRPr="00123252">
        <w:rPr>
          <w:rFonts w:cs="Arial"/>
          <w:szCs w:val="22"/>
        </w:rPr>
        <w:t>e</w:t>
      </w:r>
      <w:proofErr w:type="gramEnd"/>
      <w:r w:rsidR="00165E36" w:rsidRPr="00123252">
        <w:rPr>
          <w:rFonts w:cs="Arial"/>
          <w:szCs w:val="22"/>
        </w:rPr>
        <w:t xml:space="preserve"> um den exzessiven Bodenverbrauch</w:t>
      </w:r>
      <w:r w:rsidR="00064274" w:rsidRPr="00123252">
        <w:rPr>
          <w:rFonts w:cs="Arial"/>
          <w:szCs w:val="22"/>
        </w:rPr>
        <w:t xml:space="preserve"> zu reduzieren.“ meint dazu Peter Weinberger.</w:t>
      </w:r>
      <w:r w:rsidR="00165E36" w:rsidRPr="00123252">
        <w:rPr>
          <w:rFonts w:cs="Arial"/>
          <w:szCs w:val="22"/>
        </w:rPr>
        <w:t xml:space="preserve"> </w:t>
      </w:r>
      <w:r w:rsidR="0000198F" w:rsidRPr="00123252">
        <w:rPr>
          <w:rFonts w:cs="Arial"/>
          <w:szCs w:val="22"/>
        </w:rPr>
        <w:t xml:space="preserve">Schätzungen der </w:t>
      </w:r>
      <w:proofErr w:type="gramStart"/>
      <w:r w:rsidR="0000198F" w:rsidRPr="00123252">
        <w:rPr>
          <w:rFonts w:cs="Arial"/>
          <w:szCs w:val="22"/>
        </w:rPr>
        <w:t>Österreichischen</w:t>
      </w:r>
      <w:proofErr w:type="gramEnd"/>
      <w:r w:rsidR="0000198F" w:rsidRPr="00123252">
        <w:rPr>
          <w:rFonts w:cs="Arial"/>
          <w:szCs w:val="22"/>
        </w:rPr>
        <w:t xml:space="preserve"> Hagelversicherung gehen davon aus dass in Österreich 400 Millionen Quadratmeter Gebäude-Nutzfläche leer stehe</w:t>
      </w:r>
      <w:r w:rsidR="00B844DC" w:rsidRPr="00123252">
        <w:rPr>
          <w:rFonts w:cs="Arial"/>
          <w:szCs w:val="22"/>
        </w:rPr>
        <w:t xml:space="preserve">n </w:t>
      </w:r>
      <w:r w:rsidR="0000198F" w:rsidRPr="00123252">
        <w:rPr>
          <w:rFonts w:cs="Arial"/>
          <w:szCs w:val="22"/>
        </w:rPr>
        <w:t>– ein Schatz den es zu heben gilt, will man die Verschwendung von Grünland hintan halten.</w:t>
      </w:r>
      <w:r w:rsidR="0000198F">
        <w:rPr>
          <w:rFonts w:cs="Arial"/>
          <w:szCs w:val="22"/>
        </w:rPr>
        <w:t xml:space="preserve"> </w:t>
      </w:r>
    </w:p>
    <w:p w14:paraId="1A5FB185" w14:textId="7C817C66" w:rsidR="008A0236" w:rsidRDefault="008A0236" w:rsidP="00690AD0"/>
    <w:p w14:paraId="1ACD1892" w14:textId="2FEC8E3C" w:rsidR="0073593D" w:rsidRDefault="0073593D" w:rsidP="00690AD0"/>
    <w:p w14:paraId="3A504665" w14:textId="4DB8FC4A" w:rsidR="0073593D" w:rsidRPr="0073593D" w:rsidRDefault="0073593D" w:rsidP="00690AD0">
      <w:pPr>
        <w:rPr>
          <w:i/>
          <w:iCs/>
        </w:rPr>
      </w:pPr>
      <w:r w:rsidRPr="0073593D">
        <w:rPr>
          <w:i/>
          <w:iCs/>
        </w:rPr>
        <w:t xml:space="preserve">Fotomaterial vom Pressefrühstück „Wohnen im Waldviertel“ am 10.04.2024 zum honorarfreien Abdruck finden Sie </w:t>
      </w:r>
      <w:r w:rsidR="00374910">
        <w:rPr>
          <w:i/>
          <w:iCs/>
        </w:rPr>
        <w:t xml:space="preserve">per Link </w:t>
      </w:r>
      <w:r w:rsidRPr="0073593D">
        <w:rPr>
          <w:i/>
          <w:iCs/>
        </w:rPr>
        <w:t>hier:</w:t>
      </w:r>
      <w:r w:rsidR="00936D06">
        <w:rPr>
          <w:i/>
          <w:iCs/>
        </w:rPr>
        <w:t xml:space="preserve">          </w:t>
      </w:r>
      <w:r w:rsidR="00AC456B">
        <w:rPr>
          <w:i/>
          <w:iCs/>
        </w:rPr>
        <w:t xml:space="preserve">     oder per QR-Code</w:t>
      </w:r>
      <w:r w:rsidR="00B83B28">
        <w:rPr>
          <w:i/>
          <w:iCs/>
        </w:rPr>
        <w:t xml:space="preserve"> hier</w:t>
      </w:r>
      <w:r w:rsidR="00AC456B">
        <w:rPr>
          <w:i/>
          <w:iCs/>
        </w:rPr>
        <w:t>:</w:t>
      </w:r>
    </w:p>
    <w:p w14:paraId="2E4DE5A8" w14:textId="592C0FCD" w:rsidR="0073593D" w:rsidRPr="00DB2973" w:rsidRDefault="00374910" w:rsidP="00690AD0">
      <w:r>
        <w:rPr>
          <w:noProof/>
        </w:rPr>
        <w:drawing>
          <wp:anchor distT="0" distB="0" distL="114300" distR="114300" simplePos="0" relativeHeight="251658240" behindDoc="0" locked="0" layoutInCell="1" allowOverlap="1" wp14:anchorId="7A463CCA" wp14:editId="2FE824A0">
            <wp:simplePos x="0" y="0"/>
            <wp:positionH relativeFrom="margin">
              <wp:posOffset>3997833</wp:posOffset>
            </wp:positionH>
            <wp:positionV relativeFrom="paragraph">
              <wp:posOffset>18288</wp:posOffset>
            </wp:positionV>
            <wp:extent cx="804672" cy="804672"/>
            <wp:effectExtent l="0" t="0" r="0" b="0"/>
            <wp:wrapNone/>
            <wp:docPr id="1100492894" name="Grafik 1" descr="Ein Bild, das Grafiken, Muster, Design, Pix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92894" name="Grafik 1" descr="Ein Bild, das Grafiken, Muster, Design, Pixel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04672" cy="804672"/>
                    </a:xfrm>
                    <a:prstGeom prst="rect">
                      <a:avLst/>
                    </a:prstGeom>
                  </pic:spPr>
                </pic:pic>
              </a:graphicData>
            </a:graphic>
            <wp14:sizeRelH relativeFrom="page">
              <wp14:pctWidth>0</wp14:pctWidth>
            </wp14:sizeRelH>
            <wp14:sizeRelV relativeFrom="page">
              <wp14:pctHeight>0</wp14:pctHeight>
            </wp14:sizeRelV>
          </wp:anchor>
        </w:drawing>
      </w:r>
      <w:hyperlink r:id="rId16" w:history="1">
        <w:r w:rsidR="0073593D">
          <w:rPr>
            <w:rStyle w:val="Hyperlink"/>
            <w:rFonts w:ascii="Arial" w:eastAsia="Times New Roman" w:hAnsi="Arial" w:cs="Arial"/>
            <w:sz w:val="21"/>
            <w:szCs w:val="21"/>
          </w:rPr>
          <w:t>https://www.apa-fotoservice.at/galerie/36390</w:t>
        </w:r>
      </w:hyperlink>
    </w:p>
    <w:p w14:paraId="53C68A84" w14:textId="5DD186B0" w:rsidR="00880B1C" w:rsidRDefault="00880B1C" w:rsidP="00880B1C">
      <w:pPr>
        <w:pStyle w:val="Footer"/>
        <w:spacing w:line="240" w:lineRule="auto"/>
      </w:pPr>
    </w:p>
    <w:p w14:paraId="0935A37A" w14:textId="77777777" w:rsidR="00751DCC" w:rsidRDefault="00751DCC" w:rsidP="00880B1C">
      <w:pPr>
        <w:pStyle w:val="Footer"/>
        <w:spacing w:line="240" w:lineRule="auto"/>
      </w:pPr>
    </w:p>
    <w:p w14:paraId="1CAC10A3" w14:textId="77777777" w:rsidR="00AC456B" w:rsidRDefault="00AC456B" w:rsidP="00880B1C">
      <w:pPr>
        <w:pStyle w:val="Footer"/>
        <w:spacing w:line="240" w:lineRule="auto"/>
      </w:pPr>
    </w:p>
    <w:p w14:paraId="2A0EEFAE" w14:textId="77777777" w:rsidR="0073593D" w:rsidRDefault="0073593D" w:rsidP="00880B1C">
      <w:pPr>
        <w:pStyle w:val="Foote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85F36" w14:paraId="3C2E7687" w14:textId="77777777" w:rsidTr="00561686">
        <w:tc>
          <w:tcPr>
            <w:tcW w:w="4531" w:type="dxa"/>
          </w:tcPr>
          <w:p w14:paraId="3048FEB2" w14:textId="0E7F1B03" w:rsidR="00285F36" w:rsidRDefault="00285F36" w:rsidP="00285F36">
            <w:pPr>
              <w:tabs>
                <w:tab w:val="left" w:pos="4820"/>
              </w:tabs>
              <w:spacing w:before="0" w:line="240" w:lineRule="auto"/>
              <w:jc w:val="both"/>
              <w:rPr>
                <w:rFonts w:cs="Arial"/>
                <w:b/>
                <w:sz w:val="18"/>
                <w:szCs w:val="22"/>
              </w:rPr>
            </w:pPr>
          </w:p>
          <w:p w14:paraId="7B5FB7D2" w14:textId="77777777" w:rsidR="00285F36" w:rsidRPr="007D3FF2" w:rsidRDefault="00285F36" w:rsidP="00285F36">
            <w:pPr>
              <w:tabs>
                <w:tab w:val="left" w:pos="4820"/>
              </w:tabs>
              <w:spacing w:before="0" w:line="240" w:lineRule="auto"/>
              <w:jc w:val="both"/>
              <w:rPr>
                <w:rFonts w:cs="Arial"/>
                <w:b/>
                <w:sz w:val="18"/>
                <w:szCs w:val="22"/>
              </w:rPr>
            </w:pPr>
            <w:r w:rsidRPr="007D3FF2">
              <w:rPr>
                <w:rFonts w:cs="Arial"/>
                <w:b/>
                <w:sz w:val="18"/>
                <w:szCs w:val="22"/>
              </w:rPr>
              <w:t xml:space="preserve">Mag. Anita </w:t>
            </w:r>
            <w:proofErr w:type="spellStart"/>
            <w:r w:rsidRPr="007D3FF2">
              <w:rPr>
                <w:rFonts w:cs="Arial"/>
                <w:b/>
                <w:sz w:val="18"/>
                <w:szCs w:val="22"/>
              </w:rPr>
              <w:t>Köninger</w:t>
            </w:r>
            <w:proofErr w:type="spellEnd"/>
          </w:p>
          <w:p w14:paraId="221BE63B" w14:textId="77777777" w:rsidR="00285F36" w:rsidRPr="007D3FF2" w:rsidRDefault="00285F36" w:rsidP="00285F36">
            <w:pPr>
              <w:tabs>
                <w:tab w:val="left" w:pos="4820"/>
              </w:tabs>
              <w:spacing w:before="0" w:line="240" w:lineRule="auto"/>
              <w:jc w:val="both"/>
              <w:rPr>
                <w:rFonts w:cs="Arial"/>
                <w:b/>
                <w:sz w:val="18"/>
                <w:szCs w:val="22"/>
              </w:rPr>
            </w:pPr>
            <w:r w:rsidRPr="007D3FF2">
              <w:rPr>
                <w:rFonts w:cs="Arial"/>
                <w:sz w:val="18"/>
                <w:szCs w:val="22"/>
              </w:rPr>
              <w:t>Marketing &amp; PR</w:t>
            </w:r>
          </w:p>
          <w:p w14:paraId="235C317D" w14:textId="77777777" w:rsidR="00285F36" w:rsidRPr="007D3FF2" w:rsidRDefault="00285F36" w:rsidP="00285F36">
            <w:pPr>
              <w:tabs>
                <w:tab w:val="left" w:pos="4820"/>
              </w:tabs>
              <w:spacing w:before="0" w:line="240" w:lineRule="auto"/>
              <w:jc w:val="both"/>
              <w:rPr>
                <w:rFonts w:cs="Arial"/>
                <w:sz w:val="18"/>
                <w:szCs w:val="22"/>
              </w:rPr>
            </w:pPr>
            <w:r w:rsidRPr="007D3FF2">
              <w:rPr>
                <w:rFonts w:cs="Arial"/>
                <w:sz w:val="18"/>
                <w:szCs w:val="22"/>
              </w:rPr>
              <w:t>Raiffeisen Immobilien NÖ Wien Burgenland</w:t>
            </w:r>
          </w:p>
          <w:p w14:paraId="22E349E6" w14:textId="77777777" w:rsidR="00285F36" w:rsidRPr="007D3FF2" w:rsidRDefault="00285F36" w:rsidP="00285F36">
            <w:pPr>
              <w:tabs>
                <w:tab w:val="left" w:pos="4820"/>
              </w:tabs>
              <w:spacing w:before="0" w:line="240" w:lineRule="auto"/>
              <w:jc w:val="both"/>
              <w:rPr>
                <w:rFonts w:cs="Arial"/>
                <w:sz w:val="18"/>
                <w:szCs w:val="22"/>
              </w:rPr>
            </w:pPr>
            <w:r w:rsidRPr="007D3FF2">
              <w:rPr>
                <w:rFonts w:cs="Arial"/>
                <w:sz w:val="18"/>
                <w:szCs w:val="22"/>
              </w:rPr>
              <w:t xml:space="preserve">F.-W.-Raiffeisen-Platz 1, </w:t>
            </w:r>
            <w:r w:rsidR="004A1678">
              <w:rPr>
                <w:rFonts w:cs="Arial"/>
                <w:sz w:val="18"/>
                <w:szCs w:val="22"/>
              </w:rPr>
              <w:t>A-</w:t>
            </w:r>
            <w:r w:rsidRPr="007D3FF2">
              <w:rPr>
                <w:rFonts w:cs="Arial"/>
                <w:sz w:val="18"/>
                <w:szCs w:val="22"/>
              </w:rPr>
              <w:t>1020 Wien</w:t>
            </w:r>
          </w:p>
          <w:p w14:paraId="0496CCF5" w14:textId="77777777" w:rsidR="00285F36" w:rsidRPr="007D3FF2" w:rsidRDefault="00285F36" w:rsidP="00285F36">
            <w:pPr>
              <w:tabs>
                <w:tab w:val="left" w:pos="4820"/>
              </w:tabs>
              <w:spacing w:before="0" w:line="240" w:lineRule="auto"/>
              <w:jc w:val="both"/>
              <w:rPr>
                <w:rFonts w:cs="Arial"/>
                <w:sz w:val="18"/>
                <w:szCs w:val="22"/>
              </w:rPr>
            </w:pPr>
            <w:r w:rsidRPr="007D3FF2">
              <w:rPr>
                <w:rFonts w:cs="Arial"/>
                <w:sz w:val="18"/>
                <w:szCs w:val="22"/>
              </w:rPr>
              <w:t>Tel. +43-(0)517 517-33</w:t>
            </w:r>
          </w:p>
          <w:p w14:paraId="284182A9" w14:textId="77777777" w:rsidR="00285F36" w:rsidRDefault="00285F36" w:rsidP="00285F36">
            <w:pPr>
              <w:tabs>
                <w:tab w:val="left" w:pos="4820"/>
              </w:tabs>
              <w:spacing w:before="0" w:line="240" w:lineRule="auto"/>
              <w:jc w:val="both"/>
              <w:rPr>
                <w:rStyle w:val="Hyperlink"/>
                <w:rFonts w:cs="Arial"/>
                <w:sz w:val="18"/>
                <w:szCs w:val="22"/>
              </w:rPr>
            </w:pPr>
            <w:r w:rsidRPr="007D3FF2">
              <w:rPr>
                <w:rFonts w:cs="Arial"/>
                <w:sz w:val="18"/>
                <w:szCs w:val="22"/>
              </w:rPr>
              <w:t xml:space="preserve">E-Mail: </w:t>
            </w:r>
            <w:hyperlink r:id="rId17" w:history="1">
              <w:r w:rsidRPr="007D3FF2">
                <w:rPr>
                  <w:rStyle w:val="Hyperlink"/>
                  <w:rFonts w:cs="Arial"/>
                  <w:sz w:val="18"/>
                  <w:szCs w:val="22"/>
                </w:rPr>
                <w:t>anita.koeninger@riv.at</w:t>
              </w:r>
            </w:hyperlink>
          </w:p>
          <w:p w14:paraId="743E54F3" w14:textId="77777777" w:rsidR="00285F36" w:rsidRDefault="00F25791" w:rsidP="00285F36">
            <w:pPr>
              <w:pStyle w:val="Header"/>
              <w:tabs>
                <w:tab w:val="clear" w:pos="4536"/>
                <w:tab w:val="left" w:pos="4820"/>
              </w:tabs>
              <w:spacing w:before="0" w:line="240" w:lineRule="auto"/>
              <w:jc w:val="both"/>
              <w:rPr>
                <w:rStyle w:val="Hyperlink"/>
                <w:rFonts w:cs="Arial"/>
                <w:sz w:val="18"/>
                <w:szCs w:val="22"/>
              </w:rPr>
            </w:pPr>
            <w:hyperlink r:id="rId18" w:history="1">
              <w:r w:rsidR="00285F36" w:rsidRPr="00B312D0">
                <w:rPr>
                  <w:rStyle w:val="Hyperlink"/>
                  <w:rFonts w:cs="Arial"/>
                  <w:sz w:val="18"/>
                  <w:szCs w:val="22"/>
                </w:rPr>
                <w:t>www.raiffeisen-immobilien.at</w:t>
              </w:r>
            </w:hyperlink>
          </w:p>
          <w:p w14:paraId="164DDA07" w14:textId="77777777" w:rsidR="00285F36" w:rsidRDefault="00285F36" w:rsidP="009535AD">
            <w:pPr>
              <w:tabs>
                <w:tab w:val="left" w:pos="4820"/>
              </w:tabs>
              <w:spacing w:before="0" w:line="240" w:lineRule="auto"/>
              <w:jc w:val="both"/>
              <w:rPr>
                <w:rFonts w:cs="Arial"/>
                <w:sz w:val="18"/>
                <w:szCs w:val="22"/>
                <w:u w:val="single"/>
              </w:rPr>
            </w:pPr>
          </w:p>
          <w:p w14:paraId="43B1F9D0" w14:textId="77777777" w:rsidR="00285F36" w:rsidRDefault="00285F36" w:rsidP="009535AD">
            <w:pPr>
              <w:tabs>
                <w:tab w:val="left" w:pos="4820"/>
              </w:tabs>
              <w:spacing w:before="0" w:line="240" w:lineRule="auto"/>
              <w:jc w:val="both"/>
              <w:rPr>
                <w:rFonts w:cs="Arial"/>
                <w:sz w:val="18"/>
                <w:szCs w:val="22"/>
                <w:u w:val="single"/>
              </w:rPr>
            </w:pPr>
          </w:p>
        </w:tc>
        <w:tc>
          <w:tcPr>
            <w:tcW w:w="4531" w:type="dxa"/>
          </w:tcPr>
          <w:p w14:paraId="1DC96E0A" w14:textId="4D756D8E" w:rsidR="00285F36" w:rsidRDefault="00285F36" w:rsidP="009535AD">
            <w:pPr>
              <w:tabs>
                <w:tab w:val="left" w:pos="4820"/>
              </w:tabs>
              <w:spacing w:before="0" w:line="240" w:lineRule="auto"/>
              <w:jc w:val="both"/>
              <w:rPr>
                <w:rFonts w:cs="Arial"/>
                <w:sz w:val="18"/>
                <w:szCs w:val="22"/>
                <w:u w:val="single"/>
              </w:rPr>
            </w:pPr>
          </w:p>
          <w:p w14:paraId="538F486D" w14:textId="77777777" w:rsidR="00285F36" w:rsidRPr="00561686" w:rsidRDefault="00285F36" w:rsidP="009535AD">
            <w:pPr>
              <w:tabs>
                <w:tab w:val="left" w:pos="4820"/>
              </w:tabs>
              <w:spacing w:before="0" w:line="240" w:lineRule="auto"/>
              <w:jc w:val="both"/>
              <w:rPr>
                <w:rFonts w:cs="Arial"/>
                <w:b/>
                <w:sz w:val="18"/>
                <w:szCs w:val="22"/>
              </w:rPr>
            </w:pPr>
            <w:r w:rsidRPr="00561686">
              <w:rPr>
                <w:rFonts w:cs="Arial"/>
                <w:b/>
                <w:sz w:val="18"/>
                <w:szCs w:val="22"/>
              </w:rPr>
              <w:t>Mag. Nina Sillipp</w:t>
            </w:r>
          </w:p>
          <w:p w14:paraId="3ADA72C9" w14:textId="77777777" w:rsidR="00561686" w:rsidRPr="00E76FBD" w:rsidRDefault="004A1678" w:rsidP="00561686">
            <w:pPr>
              <w:tabs>
                <w:tab w:val="left" w:pos="4820"/>
              </w:tabs>
              <w:spacing w:before="0" w:line="240" w:lineRule="auto"/>
              <w:jc w:val="both"/>
              <w:rPr>
                <w:rFonts w:cs="Arial"/>
                <w:sz w:val="18"/>
                <w:szCs w:val="18"/>
              </w:rPr>
            </w:pPr>
            <w:r w:rsidRPr="00E76FBD">
              <w:rPr>
                <w:rFonts w:cs="Arial"/>
                <w:sz w:val="18"/>
                <w:szCs w:val="18"/>
              </w:rPr>
              <w:t>Projektmanagement</w:t>
            </w:r>
          </w:p>
          <w:p w14:paraId="69726627" w14:textId="4A85A950" w:rsidR="00561686" w:rsidRPr="00E76FBD" w:rsidRDefault="00A15BE7" w:rsidP="00561686">
            <w:pPr>
              <w:tabs>
                <w:tab w:val="left" w:pos="4820"/>
              </w:tabs>
              <w:spacing w:before="0" w:line="240" w:lineRule="auto"/>
              <w:jc w:val="both"/>
              <w:rPr>
                <w:rFonts w:cs="Arial"/>
                <w:sz w:val="18"/>
                <w:szCs w:val="18"/>
              </w:rPr>
            </w:pPr>
            <w:r>
              <w:rPr>
                <w:rFonts w:cs="Arial"/>
                <w:sz w:val="18"/>
                <w:szCs w:val="18"/>
              </w:rPr>
              <w:t>„</w:t>
            </w:r>
            <w:r w:rsidR="00561686" w:rsidRPr="00E76FBD">
              <w:rPr>
                <w:rFonts w:cs="Arial"/>
                <w:sz w:val="18"/>
                <w:szCs w:val="18"/>
              </w:rPr>
              <w:t>Wohnen im Waldviertel</w:t>
            </w:r>
            <w:r>
              <w:rPr>
                <w:rFonts w:cs="Arial"/>
                <w:sz w:val="18"/>
                <w:szCs w:val="18"/>
              </w:rPr>
              <w:t>“, Verein Interkomm</w:t>
            </w:r>
          </w:p>
          <w:p w14:paraId="64C5DDE7" w14:textId="77777777" w:rsidR="00285F36" w:rsidRPr="00470E7F" w:rsidRDefault="00285F36" w:rsidP="00561686">
            <w:pPr>
              <w:tabs>
                <w:tab w:val="left" w:pos="4820"/>
              </w:tabs>
              <w:spacing w:before="0" w:line="240" w:lineRule="auto"/>
              <w:jc w:val="both"/>
              <w:rPr>
                <w:rFonts w:cs="Arial"/>
                <w:sz w:val="18"/>
                <w:szCs w:val="18"/>
                <w:lang w:val="en-GB"/>
              </w:rPr>
            </w:pPr>
            <w:r w:rsidRPr="00470E7F">
              <w:rPr>
                <w:rFonts w:cs="Arial"/>
                <w:sz w:val="18"/>
                <w:szCs w:val="18"/>
                <w:lang w:val="en-GB"/>
              </w:rPr>
              <w:t>Florianigasse 7</w:t>
            </w:r>
            <w:r w:rsidR="004A1678" w:rsidRPr="00470E7F">
              <w:rPr>
                <w:rFonts w:cs="Arial"/>
                <w:sz w:val="18"/>
                <w:szCs w:val="18"/>
                <w:lang w:val="en-GB"/>
              </w:rPr>
              <w:t>, A-3580 Horn</w:t>
            </w:r>
          </w:p>
          <w:p w14:paraId="15DECACD" w14:textId="77777777" w:rsidR="00285F36" w:rsidRPr="00470E7F" w:rsidRDefault="00285F36" w:rsidP="00561686">
            <w:pPr>
              <w:tabs>
                <w:tab w:val="left" w:pos="4820"/>
              </w:tabs>
              <w:spacing w:before="0" w:line="240" w:lineRule="auto"/>
              <w:jc w:val="both"/>
              <w:rPr>
                <w:rFonts w:cs="Arial"/>
                <w:sz w:val="18"/>
                <w:szCs w:val="18"/>
                <w:lang w:val="en-GB"/>
              </w:rPr>
            </w:pPr>
            <w:r w:rsidRPr="00470E7F">
              <w:rPr>
                <w:rFonts w:cs="Arial"/>
                <w:sz w:val="18"/>
                <w:szCs w:val="18"/>
                <w:lang w:val="en-GB"/>
              </w:rPr>
              <w:t>Tel</w:t>
            </w:r>
            <w:r w:rsidR="00561686" w:rsidRPr="00470E7F">
              <w:rPr>
                <w:rFonts w:cs="Arial"/>
                <w:sz w:val="18"/>
                <w:szCs w:val="18"/>
                <w:lang w:val="en-GB"/>
              </w:rPr>
              <w:t>.</w:t>
            </w:r>
            <w:r w:rsidRPr="00470E7F">
              <w:rPr>
                <w:rFonts w:cs="Arial"/>
                <w:sz w:val="18"/>
                <w:szCs w:val="18"/>
                <w:lang w:val="en-GB"/>
              </w:rPr>
              <w:t xml:space="preserve"> </w:t>
            </w:r>
            <w:r w:rsidR="004A1678" w:rsidRPr="00470E7F">
              <w:rPr>
                <w:rFonts w:cs="Arial"/>
                <w:sz w:val="18"/>
                <w:szCs w:val="18"/>
                <w:lang w:val="en-GB"/>
              </w:rPr>
              <w:t xml:space="preserve">+43 </w:t>
            </w:r>
            <w:r w:rsidRPr="00470E7F">
              <w:rPr>
                <w:rFonts w:cs="Arial"/>
                <w:sz w:val="18"/>
                <w:szCs w:val="18"/>
                <w:lang w:val="en-GB"/>
              </w:rPr>
              <w:t>2982</w:t>
            </w:r>
            <w:r w:rsidR="004A1678" w:rsidRPr="00470E7F">
              <w:rPr>
                <w:rFonts w:cs="Arial"/>
                <w:sz w:val="18"/>
                <w:szCs w:val="18"/>
                <w:lang w:val="en-GB"/>
              </w:rPr>
              <w:t xml:space="preserve"> / </w:t>
            </w:r>
            <w:r w:rsidRPr="00470E7F">
              <w:rPr>
                <w:rFonts w:cs="Arial"/>
                <w:sz w:val="18"/>
                <w:szCs w:val="18"/>
                <w:lang w:val="en-GB"/>
              </w:rPr>
              <w:t>4521-17</w:t>
            </w:r>
          </w:p>
          <w:p w14:paraId="1F16D2D2" w14:textId="2FB5AD7D" w:rsidR="00285F36" w:rsidRPr="00470E7F" w:rsidRDefault="00561686" w:rsidP="00561686">
            <w:pPr>
              <w:tabs>
                <w:tab w:val="left" w:pos="4820"/>
              </w:tabs>
              <w:spacing w:before="0" w:line="240" w:lineRule="auto"/>
              <w:jc w:val="both"/>
              <w:rPr>
                <w:sz w:val="18"/>
                <w:szCs w:val="18"/>
                <w:lang w:val="en-GB" w:eastAsia="de-AT"/>
              </w:rPr>
            </w:pPr>
            <w:r w:rsidRPr="00470E7F">
              <w:rPr>
                <w:rFonts w:cs="Arial"/>
                <w:sz w:val="18"/>
                <w:szCs w:val="18"/>
                <w:lang w:val="en-GB"/>
              </w:rPr>
              <w:t>E</w:t>
            </w:r>
            <w:r w:rsidR="004A1678" w:rsidRPr="00470E7F">
              <w:rPr>
                <w:rFonts w:cs="Arial"/>
                <w:sz w:val="18"/>
                <w:szCs w:val="18"/>
                <w:lang w:val="en-GB"/>
              </w:rPr>
              <w:t>-</w:t>
            </w:r>
            <w:r w:rsidRPr="00470E7F">
              <w:rPr>
                <w:rFonts w:cs="Arial"/>
                <w:sz w:val="18"/>
                <w:szCs w:val="18"/>
                <w:lang w:val="en-GB"/>
              </w:rPr>
              <w:t>M</w:t>
            </w:r>
            <w:r w:rsidR="00285F36" w:rsidRPr="00470E7F">
              <w:rPr>
                <w:rFonts w:cs="Arial"/>
                <w:sz w:val="18"/>
                <w:szCs w:val="18"/>
                <w:lang w:val="en-GB"/>
              </w:rPr>
              <w:t>ail:</w:t>
            </w:r>
            <w:r w:rsidR="00285F36" w:rsidRPr="00470E7F">
              <w:rPr>
                <w:sz w:val="18"/>
                <w:szCs w:val="18"/>
                <w:lang w:val="en-GB" w:eastAsia="de-AT"/>
              </w:rPr>
              <w:t xml:space="preserve"> </w:t>
            </w:r>
            <w:hyperlink r:id="rId19" w:history="1">
              <w:r w:rsidR="00285F36" w:rsidRPr="00470E7F">
                <w:rPr>
                  <w:rStyle w:val="Hyperlink"/>
                  <w:sz w:val="18"/>
                  <w:szCs w:val="18"/>
                  <w:lang w:val="en-GB" w:eastAsia="de-AT"/>
                </w:rPr>
                <w:t>nina.sillipp@regionalberatung.at</w:t>
              </w:r>
            </w:hyperlink>
            <w:r w:rsidR="00285F36" w:rsidRPr="00470E7F">
              <w:rPr>
                <w:sz w:val="18"/>
                <w:szCs w:val="18"/>
                <w:lang w:val="en-GB" w:eastAsia="de-AT"/>
              </w:rPr>
              <w:t xml:space="preserve"> </w:t>
            </w:r>
          </w:p>
          <w:p w14:paraId="49A28C8B" w14:textId="77777777" w:rsidR="00285F36" w:rsidRPr="00E76FBD" w:rsidRDefault="00F25791" w:rsidP="00561686">
            <w:pPr>
              <w:pStyle w:val="Header"/>
              <w:tabs>
                <w:tab w:val="clear" w:pos="4536"/>
                <w:tab w:val="left" w:pos="4820"/>
              </w:tabs>
              <w:spacing w:before="0" w:line="240" w:lineRule="auto"/>
              <w:jc w:val="both"/>
              <w:rPr>
                <w:rStyle w:val="Hyperlink"/>
                <w:rFonts w:cs="Arial"/>
                <w:sz w:val="18"/>
                <w:szCs w:val="18"/>
              </w:rPr>
            </w:pPr>
            <w:hyperlink r:id="rId20" w:history="1">
              <w:r w:rsidR="00285F36" w:rsidRPr="00E76FBD">
                <w:rPr>
                  <w:rStyle w:val="Hyperlink"/>
                  <w:rFonts w:cs="Arial"/>
                  <w:sz w:val="18"/>
                  <w:szCs w:val="18"/>
                </w:rPr>
                <w:t>www.wohnen-im-waldviertel.at</w:t>
              </w:r>
            </w:hyperlink>
          </w:p>
          <w:p w14:paraId="7BF68A8E" w14:textId="77777777" w:rsidR="00285F36" w:rsidRDefault="00285F36" w:rsidP="009535AD">
            <w:pPr>
              <w:tabs>
                <w:tab w:val="left" w:pos="4820"/>
              </w:tabs>
              <w:spacing w:before="0" w:line="240" w:lineRule="auto"/>
              <w:jc w:val="both"/>
              <w:rPr>
                <w:rFonts w:cs="Arial"/>
                <w:sz w:val="18"/>
                <w:szCs w:val="22"/>
                <w:u w:val="single"/>
              </w:rPr>
            </w:pPr>
          </w:p>
        </w:tc>
      </w:tr>
    </w:tbl>
    <w:p w14:paraId="5D85E625" w14:textId="77777777" w:rsidR="000E032F" w:rsidRPr="000C451B" w:rsidRDefault="000E032F" w:rsidP="00590D87">
      <w:pPr>
        <w:rPr>
          <w:bCs/>
        </w:rPr>
      </w:pPr>
    </w:p>
    <w:sectPr w:rsidR="000E032F" w:rsidRPr="000C451B" w:rsidSect="00715161">
      <w:footerReference w:type="default" r:id="rId21"/>
      <w:pgSz w:w="11906" w:h="16838"/>
      <w:pgMar w:top="2640" w:right="1417" w:bottom="1134"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954FF" w14:textId="77777777" w:rsidR="00715161" w:rsidRDefault="00715161">
      <w:r>
        <w:separator/>
      </w:r>
    </w:p>
  </w:endnote>
  <w:endnote w:type="continuationSeparator" w:id="0">
    <w:p w14:paraId="1E5099B6" w14:textId="77777777" w:rsidR="00715161" w:rsidRDefault="00715161">
      <w:r>
        <w:continuationSeparator/>
      </w:r>
    </w:p>
  </w:endnote>
  <w:endnote w:type="continuationNotice" w:id="1">
    <w:p w14:paraId="5E68DD0B" w14:textId="77777777" w:rsidR="00715161" w:rsidRDefault="0071516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536698444" w:displacedByCustomXml="next"/>
  <w:bookmarkStart w:id="1" w:name="_Hlk536698443" w:displacedByCustomXml="next"/>
  <w:sdt>
    <w:sdtPr>
      <w:rPr>
        <w:sz w:val="16"/>
        <w:szCs w:val="16"/>
      </w:rPr>
      <w:id w:val="1952517416"/>
      <w:docPartObj>
        <w:docPartGallery w:val="Page Numbers (Bottom of Page)"/>
        <w:docPartUnique/>
      </w:docPartObj>
    </w:sdtPr>
    <w:sdtEndPr/>
    <w:sdtContent>
      <w:sdt>
        <w:sdtPr>
          <w:rPr>
            <w:sz w:val="16"/>
            <w:szCs w:val="16"/>
          </w:rPr>
          <w:id w:val="342667528"/>
          <w:docPartObj>
            <w:docPartGallery w:val="Page Numbers (Top of Page)"/>
            <w:docPartUnique/>
          </w:docPartObj>
        </w:sdtPr>
        <w:sdtEndPr/>
        <w:sdtContent>
          <w:p w14:paraId="38743CDC" w14:textId="0F041FB6" w:rsidR="00C10F46" w:rsidRPr="00A130DD" w:rsidRDefault="00C10F46" w:rsidP="00BE6814">
            <w:pPr>
              <w:pStyle w:val="Footer"/>
              <w:rPr>
                <w:sz w:val="16"/>
                <w:szCs w:val="16"/>
              </w:rPr>
            </w:pPr>
            <w:r>
              <w:rPr>
                <w:sz w:val="16"/>
                <w:szCs w:val="16"/>
              </w:rPr>
              <w:t xml:space="preserve">Raiffeisen Immobilien Vermittlung </w:t>
            </w:r>
            <w:proofErr w:type="spellStart"/>
            <w:r>
              <w:rPr>
                <w:sz w:val="16"/>
                <w:szCs w:val="16"/>
              </w:rPr>
              <w:t>Ges.m.b.H</w:t>
            </w:r>
            <w:proofErr w:type="spellEnd"/>
            <w:r>
              <w:rPr>
                <w:sz w:val="16"/>
                <w:szCs w:val="16"/>
              </w:rPr>
              <w:t>.</w:t>
            </w:r>
            <w:r>
              <w:rPr>
                <w:sz w:val="16"/>
                <w:szCs w:val="16"/>
              </w:rPr>
              <w:tab/>
            </w:r>
            <w:r>
              <w:rPr>
                <w:sz w:val="16"/>
                <w:szCs w:val="16"/>
              </w:rPr>
              <w:tab/>
              <w:t>Initiative „Wohnen im Waldviertel“</w:t>
            </w:r>
            <w:r>
              <w:rPr>
                <w:sz w:val="16"/>
                <w:szCs w:val="16"/>
              </w:rPr>
              <w:br/>
              <w:t>F.-W.-Raiffeisen-Platz 1, 1020 Wien │ t 0517 517</w:t>
            </w:r>
            <w:r>
              <w:rPr>
                <w:sz w:val="16"/>
                <w:szCs w:val="16"/>
              </w:rPr>
              <w:tab/>
            </w:r>
            <w:r>
              <w:rPr>
                <w:sz w:val="16"/>
                <w:szCs w:val="16"/>
              </w:rPr>
              <w:tab/>
            </w:r>
            <w:proofErr w:type="spellStart"/>
            <w:r>
              <w:rPr>
                <w:sz w:val="16"/>
                <w:szCs w:val="16"/>
              </w:rPr>
              <w:t>Florianigasse</w:t>
            </w:r>
            <w:proofErr w:type="spellEnd"/>
            <w:r>
              <w:rPr>
                <w:sz w:val="16"/>
                <w:szCs w:val="16"/>
              </w:rPr>
              <w:t xml:space="preserve"> 7, 3580 Horn │ t 0664 / </w:t>
            </w:r>
            <w:r w:rsidRPr="00BE6814">
              <w:rPr>
                <w:sz w:val="16"/>
                <w:szCs w:val="16"/>
              </w:rPr>
              <w:t>230</w:t>
            </w:r>
            <w:r>
              <w:rPr>
                <w:sz w:val="16"/>
                <w:szCs w:val="16"/>
              </w:rPr>
              <w:t xml:space="preserve"> </w:t>
            </w:r>
            <w:r w:rsidRPr="00BE6814">
              <w:rPr>
                <w:sz w:val="16"/>
                <w:szCs w:val="16"/>
              </w:rPr>
              <w:t>58</w:t>
            </w:r>
            <w:r>
              <w:rPr>
                <w:sz w:val="16"/>
                <w:szCs w:val="16"/>
              </w:rPr>
              <w:t xml:space="preserve"> </w:t>
            </w:r>
            <w:r w:rsidRPr="00BE6814">
              <w:rPr>
                <w:sz w:val="16"/>
                <w:szCs w:val="16"/>
              </w:rPr>
              <w:t>70</w:t>
            </w:r>
            <w:r>
              <w:rPr>
                <w:sz w:val="16"/>
                <w:szCs w:val="16"/>
              </w:rPr>
              <w:br/>
              <w:t xml:space="preserve">FN 90559a │ Handelsgericht Wien </w:t>
            </w:r>
            <w:r>
              <w:rPr>
                <w:sz w:val="16"/>
                <w:szCs w:val="16"/>
              </w:rPr>
              <w:tab/>
            </w:r>
            <w:r>
              <w:rPr>
                <w:sz w:val="16"/>
                <w:szCs w:val="16"/>
              </w:rPr>
              <w:tab/>
              <w:t>ZVR-Zahl: 119134638 BH Zwettl</w:t>
            </w:r>
            <w:r>
              <w:rPr>
                <w:sz w:val="16"/>
                <w:szCs w:val="16"/>
              </w:rPr>
              <w:br/>
            </w:r>
            <w:hyperlink r:id="rId1" w:history="1">
              <w:r w:rsidR="00F32082" w:rsidRPr="000D0D08">
                <w:rPr>
                  <w:rStyle w:val="Hyperlink"/>
                  <w:sz w:val="16"/>
                  <w:szCs w:val="16"/>
                </w:rPr>
                <w:t>www.raiffeisen-immobilien.at</w:t>
              </w:r>
            </w:hyperlink>
            <w:r>
              <w:rPr>
                <w:sz w:val="16"/>
                <w:szCs w:val="16"/>
              </w:rPr>
              <w:tab/>
            </w:r>
            <w:r>
              <w:rPr>
                <w:sz w:val="16"/>
                <w:szCs w:val="16"/>
              </w:rPr>
              <w:tab/>
            </w:r>
            <w:hyperlink r:id="rId2" w:history="1">
              <w:r w:rsidRPr="00E31858">
                <w:rPr>
                  <w:rStyle w:val="Hyperlink"/>
                  <w:sz w:val="16"/>
                  <w:szCs w:val="16"/>
                </w:rPr>
                <w:t>www.wohnen-im-waldviertel.at</w:t>
              </w:r>
            </w:hyperlink>
          </w:p>
        </w:sdtContent>
      </w:sdt>
    </w:sdtContent>
  </w:sdt>
  <w:bookmarkEnd w:id="0" w:displacedByCustomXml="prev"/>
  <w:bookmarkEnd w:id="1"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79219082"/>
      <w:docPartObj>
        <w:docPartGallery w:val="Page Numbers (Bottom of Page)"/>
        <w:docPartUnique/>
      </w:docPartObj>
    </w:sdtPr>
    <w:sdtEndPr/>
    <w:sdtContent>
      <w:sdt>
        <w:sdtPr>
          <w:rPr>
            <w:sz w:val="16"/>
            <w:szCs w:val="16"/>
          </w:rPr>
          <w:id w:val="-1470739964"/>
          <w:docPartObj>
            <w:docPartGallery w:val="Page Numbers (Top of Page)"/>
            <w:docPartUnique/>
          </w:docPartObj>
        </w:sdtPr>
        <w:sdtEndPr/>
        <w:sdtContent>
          <w:p w14:paraId="2DD7655C" w14:textId="77777777" w:rsidR="00C10F46" w:rsidRPr="00A130DD" w:rsidRDefault="00C10F46" w:rsidP="00A130DD">
            <w:pPr>
              <w:pStyle w:val="Footer"/>
              <w:jc w:val="right"/>
              <w:rPr>
                <w:sz w:val="16"/>
                <w:szCs w:val="16"/>
              </w:rPr>
            </w:pPr>
            <w:r w:rsidRPr="00A130DD">
              <w:rPr>
                <w:sz w:val="16"/>
                <w:szCs w:val="16"/>
              </w:rPr>
              <w:t xml:space="preserve">Seite </w:t>
            </w:r>
            <w:r w:rsidRPr="00A130DD">
              <w:rPr>
                <w:b/>
                <w:sz w:val="16"/>
                <w:szCs w:val="16"/>
              </w:rPr>
              <w:fldChar w:fldCharType="begin"/>
            </w:r>
            <w:r w:rsidRPr="00A130DD">
              <w:rPr>
                <w:b/>
                <w:sz w:val="16"/>
                <w:szCs w:val="16"/>
              </w:rPr>
              <w:instrText>PAGE</w:instrText>
            </w:r>
            <w:r w:rsidRPr="00A130DD">
              <w:rPr>
                <w:b/>
                <w:sz w:val="16"/>
                <w:szCs w:val="16"/>
              </w:rPr>
              <w:fldChar w:fldCharType="separate"/>
            </w:r>
            <w:r w:rsidR="00F75BEC">
              <w:rPr>
                <w:b/>
                <w:noProof/>
                <w:sz w:val="16"/>
                <w:szCs w:val="16"/>
              </w:rPr>
              <w:t>5</w:t>
            </w:r>
            <w:r w:rsidRPr="00A130DD">
              <w:rPr>
                <w:b/>
                <w:sz w:val="16"/>
                <w:szCs w:val="16"/>
              </w:rPr>
              <w:fldChar w:fldCharType="end"/>
            </w:r>
            <w:r w:rsidRPr="00A130DD">
              <w:rPr>
                <w:sz w:val="16"/>
                <w:szCs w:val="16"/>
              </w:rPr>
              <w:t xml:space="preserve"> von </w:t>
            </w:r>
            <w:r w:rsidRPr="00A130DD">
              <w:rPr>
                <w:b/>
                <w:sz w:val="16"/>
                <w:szCs w:val="16"/>
              </w:rPr>
              <w:fldChar w:fldCharType="begin"/>
            </w:r>
            <w:r w:rsidRPr="00A130DD">
              <w:rPr>
                <w:b/>
                <w:sz w:val="16"/>
                <w:szCs w:val="16"/>
              </w:rPr>
              <w:instrText>NUMPAGES</w:instrText>
            </w:r>
            <w:r w:rsidRPr="00A130DD">
              <w:rPr>
                <w:b/>
                <w:sz w:val="16"/>
                <w:szCs w:val="16"/>
              </w:rPr>
              <w:fldChar w:fldCharType="separate"/>
            </w:r>
            <w:r w:rsidR="00F75BEC">
              <w:rPr>
                <w:b/>
                <w:noProof/>
                <w:sz w:val="16"/>
                <w:szCs w:val="16"/>
              </w:rPr>
              <w:t>5</w:t>
            </w:r>
            <w:r w:rsidRPr="00A130DD">
              <w:rPr>
                <w: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4EB11" w14:textId="77777777" w:rsidR="00715161" w:rsidRDefault="00715161">
      <w:r>
        <w:separator/>
      </w:r>
    </w:p>
  </w:footnote>
  <w:footnote w:type="continuationSeparator" w:id="0">
    <w:p w14:paraId="2A0DD1A7" w14:textId="77777777" w:rsidR="00715161" w:rsidRDefault="00715161">
      <w:r>
        <w:continuationSeparator/>
      </w:r>
    </w:p>
  </w:footnote>
  <w:footnote w:type="continuationNotice" w:id="1">
    <w:p w14:paraId="3A2F951A" w14:textId="77777777" w:rsidR="00715161" w:rsidRDefault="00715161">
      <w:pPr>
        <w:spacing w:before="0" w:line="240" w:lineRule="auto"/>
      </w:pPr>
    </w:p>
  </w:footnote>
  <w:footnote w:id="2">
    <w:p w14:paraId="499C0A99" w14:textId="77777777" w:rsidR="002F4E2D" w:rsidRPr="00A7346F" w:rsidRDefault="002F4E2D" w:rsidP="002F4E2D">
      <w:pPr>
        <w:pStyle w:val="FootnoteText"/>
        <w:rPr>
          <w:sz w:val="14"/>
          <w:szCs w:val="14"/>
        </w:rPr>
      </w:pPr>
      <w:r w:rsidRPr="00194EAB">
        <w:rPr>
          <w:rStyle w:val="FootnoteReference"/>
          <w:sz w:val="14"/>
          <w:szCs w:val="14"/>
        </w:rPr>
        <w:footnoteRef/>
      </w:r>
      <w:r w:rsidRPr="00194EAB">
        <w:rPr>
          <w:sz w:val="14"/>
          <w:szCs w:val="14"/>
        </w:rPr>
        <w:t xml:space="preserve"> </w:t>
      </w:r>
      <w:r>
        <w:rPr>
          <w:sz w:val="14"/>
          <w:szCs w:val="14"/>
        </w:rPr>
        <w:t>D</w:t>
      </w:r>
      <w:r w:rsidRPr="00194EAB">
        <w:rPr>
          <w:sz w:val="14"/>
          <w:szCs w:val="14"/>
        </w:rPr>
        <w:t>ie Initiative „Wohnen im Waldviertel – Wo das Leben neu beginnt“ startet</w:t>
      </w:r>
      <w:r>
        <w:rPr>
          <w:sz w:val="14"/>
          <w:szCs w:val="14"/>
        </w:rPr>
        <w:t>e 2009</w:t>
      </w:r>
      <w:r w:rsidRPr="00194EAB">
        <w:rPr>
          <w:sz w:val="14"/>
          <w:szCs w:val="14"/>
        </w:rPr>
        <w:t xml:space="preserve">: </w:t>
      </w:r>
      <w:hyperlink r:id="rId1" w:history="1">
        <w:r w:rsidRPr="00A7346F">
          <w:rPr>
            <w:rStyle w:val="Hyperlink"/>
            <w:sz w:val="14"/>
            <w:szCs w:val="14"/>
            <w:u w:val="none"/>
          </w:rPr>
          <w:t>wohnen-im-waldviertel.at</w:t>
        </w:r>
      </w:hyperlink>
      <w:r>
        <w:rPr>
          <w:rStyle w:val="Hyperlink"/>
          <w:sz w:val="14"/>
          <w:szCs w:val="14"/>
          <w:u w:val="none"/>
        </w:rPr>
        <w:t xml:space="preserve">. </w:t>
      </w:r>
      <w:r>
        <w:rPr>
          <w:rStyle w:val="Hyperlink"/>
          <w:sz w:val="14"/>
          <w:szCs w:val="14"/>
          <w:u w:val="none"/>
        </w:rPr>
        <w:br/>
      </w:r>
      <w:r w:rsidRPr="00A7346F">
        <w:rPr>
          <w:rStyle w:val="Hyperlink"/>
          <w:sz w:val="14"/>
          <w:szCs w:val="14"/>
          <w:u w:val="none"/>
        </w:rPr>
        <w:t>Die neuen Wanderungszahlen der Statistik Austria erscheinen im Juni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D6490" w14:textId="7C664A3E" w:rsidR="00C10F46" w:rsidRDefault="00407021">
    <w:pPr>
      <w:pStyle w:val="Header"/>
    </w:pPr>
    <w:r>
      <w:rPr>
        <w:noProof/>
        <w:lang w:val="de-AT" w:eastAsia="de-AT"/>
      </w:rPr>
      <w:drawing>
        <wp:anchor distT="0" distB="0" distL="114300" distR="114300" simplePos="0" relativeHeight="251658240" behindDoc="1" locked="0" layoutInCell="1" allowOverlap="1" wp14:anchorId="2CEA34E7" wp14:editId="7B3B3590">
          <wp:simplePos x="0" y="0"/>
          <wp:positionH relativeFrom="margin">
            <wp:align>right</wp:align>
          </wp:positionH>
          <wp:positionV relativeFrom="paragraph">
            <wp:posOffset>207010</wp:posOffset>
          </wp:positionV>
          <wp:extent cx="1764000" cy="554400"/>
          <wp:effectExtent l="0" t="0" r="8255" b="0"/>
          <wp:wrapTight wrapText="bothSides">
            <wp:wrapPolygon edited="0">
              <wp:start x="14234" y="0"/>
              <wp:lineTo x="3033" y="5938"/>
              <wp:lineTo x="1167" y="7423"/>
              <wp:lineTo x="1167" y="11876"/>
              <wp:lineTo x="0" y="14845"/>
              <wp:lineTo x="0" y="20784"/>
              <wp:lineTo x="21468" y="20784"/>
              <wp:lineTo x="21468" y="0"/>
              <wp:lineTo x="14234" y="0"/>
            </wp:wrapPolygon>
          </wp:wrapTight>
          <wp:docPr id="54037910" name="Grafik 1" descr="Ein Bild, das Grafiken, Logo,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7910" name="Grafik 1" descr="Ein Bild, das Grafiken, Logo,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64000" cy="554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5927F4EC" wp14:editId="04ED641C">
          <wp:simplePos x="0" y="0"/>
          <wp:positionH relativeFrom="margin">
            <wp:align>left</wp:align>
          </wp:positionH>
          <wp:positionV relativeFrom="paragraph">
            <wp:posOffset>-105410</wp:posOffset>
          </wp:positionV>
          <wp:extent cx="2483485" cy="982345"/>
          <wp:effectExtent l="0" t="0" r="0" b="8255"/>
          <wp:wrapTight wrapText="bothSides">
            <wp:wrapPolygon edited="0">
              <wp:start x="18557" y="0"/>
              <wp:lineTo x="15077" y="4189"/>
              <wp:lineTo x="14415" y="5445"/>
              <wp:lineTo x="0" y="8796"/>
              <wp:lineTo x="0" y="17593"/>
              <wp:lineTo x="6296" y="20106"/>
              <wp:lineTo x="6462" y="21363"/>
              <wp:lineTo x="19717" y="21363"/>
              <wp:lineTo x="19551" y="20106"/>
              <wp:lineTo x="20379" y="13404"/>
              <wp:lineTo x="21374" y="12566"/>
              <wp:lineTo x="21374" y="10472"/>
              <wp:lineTo x="21042" y="6702"/>
              <wp:lineTo x="19717" y="0"/>
              <wp:lineTo x="18557" y="0"/>
            </wp:wrapPolygon>
          </wp:wrapTight>
          <wp:docPr id="2102931300"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31300" name="Grafik 1"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3485" cy="9823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34DD3"/>
    <w:multiLevelType w:val="hybridMultilevel"/>
    <w:tmpl w:val="9CFE40CC"/>
    <w:lvl w:ilvl="0" w:tplc="B0982D86">
      <w:start w:val="1"/>
      <w:numFmt w:val="bullet"/>
      <w:lvlText w:val=""/>
      <w:lvlJc w:val="left"/>
      <w:pPr>
        <w:ind w:left="720" w:hanging="360"/>
      </w:pPr>
      <w:rPr>
        <w:rFonts w:ascii="Wingdings" w:hAnsi="Wingdings" w:hint="default"/>
        <w:color w:val="00B050"/>
        <w:u w:color="00B05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1E6600A"/>
    <w:multiLevelType w:val="hybridMultilevel"/>
    <w:tmpl w:val="627A6C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5BB492E"/>
    <w:multiLevelType w:val="hybridMultilevel"/>
    <w:tmpl w:val="361C62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A2E141C"/>
    <w:multiLevelType w:val="hybridMultilevel"/>
    <w:tmpl w:val="55DC5DFE"/>
    <w:lvl w:ilvl="0" w:tplc="B0982D86">
      <w:start w:val="1"/>
      <w:numFmt w:val="bullet"/>
      <w:lvlText w:val=""/>
      <w:lvlJc w:val="left"/>
      <w:pPr>
        <w:ind w:left="1620" w:hanging="1260"/>
      </w:pPr>
      <w:rPr>
        <w:rFonts w:ascii="Wingdings" w:hAnsi="Wingdings" w:hint="default"/>
        <w:color w:val="00B050"/>
        <w:u w:color="00B05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052048B"/>
    <w:multiLevelType w:val="hybridMultilevel"/>
    <w:tmpl w:val="918AC462"/>
    <w:lvl w:ilvl="0" w:tplc="68A88E7C">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7090C37"/>
    <w:multiLevelType w:val="hybridMultilevel"/>
    <w:tmpl w:val="FF54DE40"/>
    <w:lvl w:ilvl="0" w:tplc="02283886">
      <w:start w:val="1"/>
      <w:numFmt w:val="decimal"/>
      <w:lvlText w:val="%1)"/>
      <w:lvlJc w:val="left"/>
      <w:pPr>
        <w:ind w:left="360" w:hanging="360"/>
      </w:pPr>
      <w:rPr>
        <w:rFonts w:hint="default"/>
        <w:sz w:val="14"/>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44F41933"/>
    <w:multiLevelType w:val="hybridMultilevel"/>
    <w:tmpl w:val="CAA46F4E"/>
    <w:lvl w:ilvl="0" w:tplc="B0982D86">
      <w:start w:val="1"/>
      <w:numFmt w:val="bullet"/>
      <w:lvlText w:val=""/>
      <w:lvlJc w:val="left"/>
      <w:pPr>
        <w:ind w:left="720" w:hanging="360"/>
      </w:pPr>
      <w:rPr>
        <w:rFonts w:ascii="Wingdings" w:hAnsi="Wingdings" w:hint="default"/>
        <w:color w:val="00B050"/>
        <w:u w:color="00B05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A6F21C6"/>
    <w:multiLevelType w:val="hybridMultilevel"/>
    <w:tmpl w:val="25F45BF6"/>
    <w:lvl w:ilvl="0" w:tplc="47BECA5E">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4671274"/>
    <w:multiLevelType w:val="hybridMultilevel"/>
    <w:tmpl w:val="1A160B68"/>
    <w:lvl w:ilvl="0" w:tplc="68A88E7C">
      <w:numFmt w:val="bullet"/>
      <w:lvlText w:val="•"/>
      <w:lvlJc w:val="left"/>
      <w:pPr>
        <w:ind w:left="1980" w:hanging="1260"/>
      </w:pPr>
      <w:rPr>
        <w:rFonts w:ascii="Verdana" w:eastAsia="Cambria" w:hAnsi="Verdana"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65082C7B"/>
    <w:multiLevelType w:val="multilevel"/>
    <w:tmpl w:val="6482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F5466E"/>
    <w:multiLevelType w:val="hybridMultilevel"/>
    <w:tmpl w:val="587C11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68A4E06"/>
    <w:multiLevelType w:val="hybridMultilevel"/>
    <w:tmpl w:val="1188EECA"/>
    <w:lvl w:ilvl="0" w:tplc="043849D6">
      <w:numFmt w:val="bullet"/>
      <w:lvlText w:val="-"/>
      <w:lvlJc w:val="left"/>
      <w:pPr>
        <w:ind w:left="720" w:hanging="3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6A43691"/>
    <w:multiLevelType w:val="hybridMultilevel"/>
    <w:tmpl w:val="2884A1F6"/>
    <w:lvl w:ilvl="0" w:tplc="EB4C4B38">
      <w:start w:val="1"/>
      <w:numFmt w:val="bullet"/>
      <w:lvlText w:val=""/>
      <w:lvlJc w:val="left"/>
      <w:pPr>
        <w:ind w:left="720" w:hanging="360"/>
      </w:pPr>
      <w:rPr>
        <w:rFonts w:ascii="Wingdings" w:hAnsi="Wingdings" w:hint="default"/>
        <w:color w:val="FFC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82C09F1"/>
    <w:multiLevelType w:val="hybridMultilevel"/>
    <w:tmpl w:val="3806C6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B134F20"/>
    <w:multiLevelType w:val="hybridMultilevel"/>
    <w:tmpl w:val="81CA7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C3F5060"/>
    <w:multiLevelType w:val="multilevel"/>
    <w:tmpl w:val="7AB2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4907A0"/>
    <w:multiLevelType w:val="hybridMultilevel"/>
    <w:tmpl w:val="6DB06A1C"/>
    <w:lvl w:ilvl="0" w:tplc="68A88E7C">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01391246">
    <w:abstractNumId w:val="14"/>
  </w:num>
  <w:num w:numId="2" w16cid:durableId="1300921633">
    <w:abstractNumId w:val="4"/>
  </w:num>
  <w:num w:numId="3" w16cid:durableId="1702121900">
    <w:abstractNumId w:val="8"/>
  </w:num>
  <w:num w:numId="4" w16cid:durableId="1371955520">
    <w:abstractNumId w:val="16"/>
  </w:num>
  <w:num w:numId="5" w16cid:durableId="1191530139">
    <w:abstractNumId w:val="10"/>
  </w:num>
  <w:num w:numId="6" w16cid:durableId="1171720078">
    <w:abstractNumId w:val="7"/>
  </w:num>
  <w:num w:numId="7" w16cid:durableId="71053795">
    <w:abstractNumId w:val="3"/>
  </w:num>
  <w:num w:numId="8" w16cid:durableId="644435088">
    <w:abstractNumId w:val="11"/>
  </w:num>
  <w:num w:numId="9" w16cid:durableId="1488862924">
    <w:abstractNumId w:val="1"/>
  </w:num>
  <w:num w:numId="10" w16cid:durableId="1274635796">
    <w:abstractNumId w:val="12"/>
  </w:num>
  <w:num w:numId="11" w16cid:durableId="1389036543">
    <w:abstractNumId w:val="0"/>
  </w:num>
  <w:num w:numId="12" w16cid:durableId="1652438370">
    <w:abstractNumId w:val="6"/>
  </w:num>
  <w:num w:numId="13" w16cid:durableId="977878243">
    <w:abstractNumId w:val="5"/>
  </w:num>
  <w:num w:numId="14" w16cid:durableId="2013793777">
    <w:abstractNumId w:val="9"/>
  </w:num>
  <w:num w:numId="15" w16cid:durableId="69550586">
    <w:abstractNumId w:val="15"/>
  </w:num>
  <w:num w:numId="16" w16cid:durableId="1435901380">
    <w:abstractNumId w:val="2"/>
  </w:num>
  <w:num w:numId="17" w16cid:durableId="12271084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EDF"/>
    <w:rsid w:val="00000432"/>
    <w:rsid w:val="0000198F"/>
    <w:rsid w:val="0000425B"/>
    <w:rsid w:val="00014E61"/>
    <w:rsid w:val="00015865"/>
    <w:rsid w:val="0002198F"/>
    <w:rsid w:val="0002455E"/>
    <w:rsid w:val="00026CC9"/>
    <w:rsid w:val="0003563B"/>
    <w:rsid w:val="00036BCE"/>
    <w:rsid w:val="00042C80"/>
    <w:rsid w:val="0004469F"/>
    <w:rsid w:val="0006382A"/>
    <w:rsid w:val="00064274"/>
    <w:rsid w:val="0007311F"/>
    <w:rsid w:val="00080BC9"/>
    <w:rsid w:val="00085A9D"/>
    <w:rsid w:val="000A0DFC"/>
    <w:rsid w:val="000A333D"/>
    <w:rsid w:val="000A3A99"/>
    <w:rsid w:val="000A3B7D"/>
    <w:rsid w:val="000A74C8"/>
    <w:rsid w:val="000B0B2A"/>
    <w:rsid w:val="000B2EBD"/>
    <w:rsid w:val="000C06BB"/>
    <w:rsid w:val="000C123F"/>
    <w:rsid w:val="000C451B"/>
    <w:rsid w:val="000C50B5"/>
    <w:rsid w:val="000C6A50"/>
    <w:rsid w:val="000D1202"/>
    <w:rsid w:val="000E032F"/>
    <w:rsid w:val="000E1A06"/>
    <w:rsid w:val="000E28F1"/>
    <w:rsid w:val="000E2C66"/>
    <w:rsid w:val="000E40D2"/>
    <w:rsid w:val="000E5687"/>
    <w:rsid w:val="000F1340"/>
    <w:rsid w:val="000F2D3C"/>
    <w:rsid w:val="000F2F3D"/>
    <w:rsid w:val="00103DDF"/>
    <w:rsid w:val="00123252"/>
    <w:rsid w:val="0013108A"/>
    <w:rsid w:val="00134758"/>
    <w:rsid w:val="00135310"/>
    <w:rsid w:val="00137886"/>
    <w:rsid w:val="0014008F"/>
    <w:rsid w:val="00146022"/>
    <w:rsid w:val="001462DA"/>
    <w:rsid w:val="00152072"/>
    <w:rsid w:val="00154C0F"/>
    <w:rsid w:val="0015633A"/>
    <w:rsid w:val="00156880"/>
    <w:rsid w:val="00161465"/>
    <w:rsid w:val="00163C5D"/>
    <w:rsid w:val="00165E36"/>
    <w:rsid w:val="0018048D"/>
    <w:rsid w:val="00183DC0"/>
    <w:rsid w:val="00190DAB"/>
    <w:rsid w:val="00192F9F"/>
    <w:rsid w:val="00193387"/>
    <w:rsid w:val="00194EAB"/>
    <w:rsid w:val="00196101"/>
    <w:rsid w:val="001A5A96"/>
    <w:rsid w:val="001B03E9"/>
    <w:rsid w:val="001B059A"/>
    <w:rsid w:val="001B3E4A"/>
    <w:rsid w:val="001C238E"/>
    <w:rsid w:val="001C4F42"/>
    <w:rsid w:val="001C6A79"/>
    <w:rsid w:val="001F28BA"/>
    <w:rsid w:val="00201FEF"/>
    <w:rsid w:val="00202737"/>
    <w:rsid w:val="0020286C"/>
    <w:rsid w:val="00203434"/>
    <w:rsid w:val="00211ECF"/>
    <w:rsid w:val="00237B61"/>
    <w:rsid w:val="00240725"/>
    <w:rsid w:val="00242D12"/>
    <w:rsid w:val="0024637A"/>
    <w:rsid w:val="00246CBE"/>
    <w:rsid w:val="00274AF6"/>
    <w:rsid w:val="00281AC9"/>
    <w:rsid w:val="00284974"/>
    <w:rsid w:val="002855AD"/>
    <w:rsid w:val="00285F36"/>
    <w:rsid w:val="00286C7C"/>
    <w:rsid w:val="002945F6"/>
    <w:rsid w:val="00297F74"/>
    <w:rsid w:val="002C0A41"/>
    <w:rsid w:val="002C2143"/>
    <w:rsid w:val="002C7A77"/>
    <w:rsid w:val="002D297F"/>
    <w:rsid w:val="002E108A"/>
    <w:rsid w:val="002E1810"/>
    <w:rsid w:val="002E2E94"/>
    <w:rsid w:val="002E7486"/>
    <w:rsid w:val="002F4923"/>
    <w:rsid w:val="002F4E2D"/>
    <w:rsid w:val="00300DE9"/>
    <w:rsid w:val="003022C9"/>
    <w:rsid w:val="0030327B"/>
    <w:rsid w:val="00304E2E"/>
    <w:rsid w:val="00310AA7"/>
    <w:rsid w:val="003137E7"/>
    <w:rsid w:val="003141C4"/>
    <w:rsid w:val="00315C37"/>
    <w:rsid w:val="00320B49"/>
    <w:rsid w:val="003240D6"/>
    <w:rsid w:val="00324C4B"/>
    <w:rsid w:val="003311CE"/>
    <w:rsid w:val="00337CBD"/>
    <w:rsid w:val="003423AB"/>
    <w:rsid w:val="00343ACD"/>
    <w:rsid w:val="00346CD1"/>
    <w:rsid w:val="00346E0F"/>
    <w:rsid w:val="00352FC8"/>
    <w:rsid w:val="00354D43"/>
    <w:rsid w:val="0036021F"/>
    <w:rsid w:val="003644CB"/>
    <w:rsid w:val="0037169E"/>
    <w:rsid w:val="00374910"/>
    <w:rsid w:val="00380CD6"/>
    <w:rsid w:val="00381F8A"/>
    <w:rsid w:val="003944BC"/>
    <w:rsid w:val="003974F6"/>
    <w:rsid w:val="00397704"/>
    <w:rsid w:val="003A2946"/>
    <w:rsid w:val="003A5A89"/>
    <w:rsid w:val="003B2A31"/>
    <w:rsid w:val="003B2DC7"/>
    <w:rsid w:val="003B58F4"/>
    <w:rsid w:val="003C1A17"/>
    <w:rsid w:val="003D451E"/>
    <w:rsid w:val="003E2F10"/>
    <w:rsid w:val="003E35E2"/>
    <w:rsid w:val="003E3A87"/>
    <w:rsid w:val="003E4717"/>
    <w:rsid w:val="003E4ACA"/>
    <w:rsid w:val="003F4A24"/>
    <w:rsid w:val="00401772"/>
    <w:rsid w:val="00407021"/>
    <w:rsid w:val="00407D65"/>
    <w:rsid w:val="00411B37"/>
    <w:rsid w:val="00416C48"/>
    <w:rsid w:val="0042345D"/>
    <w:rsid w:val="00426414"/>
    <w:rsid w:val="00432843"/>
    <w:rsid w:val="0044195E"/>
    <w:rsid w:val="00443EC5"/>
    <w:rsid w:val="00444A65"/>
    <w:rsid w:val="0044514D"/>
    <w:rsid w:val="00446314"/>
    <w:rsid w:val="00450FEE"/>
    <w:rsid w:val="00465E0C"/>
    <w:rsid w:val="00470E7F"/>
    <w:rsid w:val="00473196"/>
    <w:rsid w:val="004825B6"/>
    <w:rsid w:val="004827A2"/>
    <w:rsid w:val="00486A43"/>
    <w:rsid w:val="00490468"/>
    <w:rsid w:val="00492365"/>
    <w:rsid w:val="004A00DD"/>
    <w:rsid w:val="004A1678"/>
    <w:rsid w:val="004A2AC1"/>
    <w:rsid w:val="004A7406"/>
    <w:rsid w:val="004A795A"/>
    <w:rsid w:val="004B756A"/>
    <w:rsid w:val="004B7A0A"/>
    <w:rsid w:val="004C1B9C"/>
    <w:rsid w:val="004C22AF"/>
    <w:rsid w:val="004C6A9E"/>
    <w:rsid w:val="004D047B"/>
    <w:rsid w:val="004D1153"/>
    <w:rsid w:val="004D265E"/>
    <w:rsid w:val="004D4101"/>
    <w:rsid w:val="004D5ED6"/>
    <w:rsid w:val="004E11F4"/>
    <w:rsid w:val="00500E3A"/>
    <w:rsid w:val="00507244"/>
    <w:rsid w:val="00512BAE"/>
    <w:rsid w:val="005148EF"/>
    <w:rsid w:val="0053532A"/>
    <w:rsid w:val="005353CB"/>
    <w:rsid w:val="0054306B"/>
    <w:rsid w:val="00551AD7"/>
    <w:rsid w:val="005528D1"/>
    <w:rsid w:val="00553900"/>
    <w:rsid w:val="005543CB"/>
    <w:rsid w:val="0055780E"/>
    <w:rsid w:val="00561686"/>
    <w:rsid w:val="005641E6"/>
    <w:rsid w:val="005805CC"/>
    <w:rsid w:val="00583916"/>
    <w:rsid w:val="00586550"/>
    <w:rsid w:val="00590D87"/>
    <w:rsid w:val="00594238"/>
    <w:rsid w:val="00594B34"/>
    <w:rsid w:val="00597078"/>
    <w:rsid w:val="005A206E"/>
    <w:rsid w:val="005A254D"/>
    <w:rsid w:val="005A49D5"/>
    <w:rsid w:val="005A7356"/>
    <w:rsid w:val="005B14B8"/>
    <w:rsid w:val="005B3EF9"/>
    <w:rsid w:val="005B534A"/>
    <w:rsid w:val="005B762C"/>
    <w:rsid w:val="005C63A9"/>
    <w:rsid w:val="005C7333"/>
    <w:rsid w:val="005C76AB"/>
    <w:rsid w:val="005D2CD7"/>
    <w:rsid w:val="005D659A"/>
    <w:rsid w:val="005E05FE"/>
    <w:rsid w:val="005E4614"/>
    <w:rsid w:val="005E62F3"/>
    <w:rsid w:val="005F626F"/>
    <w:rsid w:val="0060763B"/>
    <w:rsid w:val="006173B8"/>
    <w:rsid w:val="0062132B"/>
    <w:rsid w:val="00627827"/>
    <w:rsid w:val="00635C95"/>
    <w:rsid w:val="00637051"/>
    <w:rsid w:val="00646D24"/>
    <w:rsid w:val="00660EDF"/>
    <w:rsid w:val="00661140"/>
    <w:rsid w:val="00662B30"/>
    <w:rsid w:val="0067643A"/>
    <w:rsid w:val="006769DD"/>
    <w:rsid w:val="0068175E"/>
    <w:rsid w:val="006817C2"/>
    <w:rsid w:val="00687FA9"/>
    <w:rsid w:val="00690AD0"/>
    <w:rsid w:val="006B5357"/>
    <w:rsid w:val="006B561B"/>
    <w:rsid w:val="006B5F27"/>
    <w:rsid w:val="006B749F"/>
    <w:rsid w:val="006C4033"/>
    <w:rsid w:val="006C5E3F"/>
    <w:rsid w:val="006C6478"/>
    <w:rsid w:val="006C7D70"/>
    <w:rsid w:val="006D0F2F"/>
    <w:rsid w:val="006D2025"/>
    <w:rsid w:val="006D58DC"/>
    <w:rsid w:val="006E1818"/>
    <w:rsid w:val="006E1EDD"/>
    <w:rsid w:val="006F60A1"/>
    <w:rsid w:val="006F6B7A"/>
    <w:rsid w:val="006F786F"/>
    <w:rsid w:val="00706DD1"/>
    <w:rsid w:val="00715161"/>
    <w:rsid w:val="00720650"/>
    <w:rsid w:val="00732A94"/>
    <w:rsid w:val="00733256"/>
    <w:rsid w:val="0073593D"/>
    <w:rsid w:val="00737260"/>
    <w:rsid w:val="00744648"/>
    <w:rsid w:val="00751DCC"/>
    <w:rsid w:val="007566EB"/>
    <w:rsid w:val="0075762C"/>
    <w:rsid w:val="00761A68"/>
    <w:rsid w:val="00766E79"/>
    <w:rsid w:val="0077193A"/>
    <w:rsid w:val="00771B59"/>
    <w:rsid w:val="00776607"/>
    <w:rsid w:val="00781B14"/>
    <w:rsid w:val="007860AC"/>
    <w:rsid w:val="007876C8"/>
    <w:rsid w:val="00787732"/>
    <w:rsid w:val="0079504C"/>
    <w:rsid w:val="00795EEF"/>
    <w:rsid w:val="00797538"/>
    <w:rsid w:val="007A3825"/>
    <w:rsid w:val="007A45E0"/>
    <w:rsid w:val="007B145F"/>
    <w:rsid w:val="007B5A26"/>
    <w:rsid w:val="007C2764"/>
    <w:rsid w:val="007C4FBF"/>
    <w:rsid w:val="007C7485"/>
    <w:rsid w:val="007D04F8"/>
    <w:rsid w:val="007E511B"/>
    <w:rsid w:val="007F0C46"/>
    <w:rsid w:val="008027A4"/>
    <w:rsid w:val="00803E8E"/>
    <w:rsid w:val="008063A1"/>
    <w:rsid w:val="00816074"/>
    <w:rsid w:val="00826227"/>
    <w:rsid w:val="008340BF"/>
    <w:rsid w:val="0083441B"/>
    <w:rsid w:val="008354AB"/>
    <w:rsid w:val="008515DD"/>
    <w:rsid w:val="00860FC2"/>
    <w:rsid w:val="00862BF2"/>
    <w:rsid w:val="008646B6"/>
    <w:rsid w:val="00865696"/>
    <w:rsid w:val="00872D59"/>
    <w:rsid w:val="00872E05"/>
    <w:rsid w:val="00880B1C"/>
    <w:rsid w:val="008867BD"/>
    <w:rsid w:val="0089125F"/>
    <w:rsid w:val="00893981"/>
    <w:rsid w:val="008A0236"/>
    <w:rsid w:val="008A128F"/>
    <w:rsid w:val="008A227D"/>
    <w:rsid w:val="008B50D5"/>
    <w:rsid w:val="008C126E"/>
    <w:rsid w:val="008D4D98"/>
    <w:rsid w:val="008D5EE0"/>
    <w:rsid w:val="008E7080"/>
    <w:rsid w:val="008F099B"/>
    <w:rsid w:val="0090312E"/>
    <w:rsid w:val="00913D1D"/>
    <w:rsid w:val="00916FF9"/>
    <w:rsid w:val="00922D0A"/>
    <w:rsid w:val="00923962"/>
    <w:rsid w:val="00924DC8"/>
    <w:rsid w:val="00925903"/>
    <w:rsid w:val="00927188"/>
    <w:rsid w:val="009313F8"/>
    <w:rsid w:val="00936173"/>
    <w:rsid w:val="00936D06"/>
    <w:rsid w:val="00941328"/>
    <w:rsid w:val="009430C9"/>
    <w:rsid w:val="00943D78"/>
    <w:rsid w:val="0094410C"/>
    <w:rsid w:val="009535AD"/>
    <w:rsid w:val="00956268"/>
    <w:rsid w:val="00956415"/>
    <w:rsid w:val="00957882"/>
    <w:rsid w:val="0096463C"/>
    <w:rsid w:val="0097280C"/>
    <w:rsid w:val="009752D9"/>
    <w:rsid w:val="00977BE7"/>
    <w:rsid w:val="00990BA6"/>
    <w:rsid w:val="00993707"/>
    <w:rsid w:val="009A4F2E"/>
    <w:rsid w:val="009B02BE"/>
    <w:rsid w:val="009B05C4"/>
    <w:rsid w:val="009B1D37"/>
    <w:rsid w:val="009B38F1"/>
    <w:rsid w:val="009C0D7C"/>
    <w:rsid w:val="009C1818"/>
    <w:rsid w:val="009C78A0"/>
    <w:rsid w:val="009C7E9A"/>
    <w:rsid w:val="009D1032"/>
    <w:rsid w:val="009D4845"/>
    <w:rsid w:val="009E44C9"/>
    <w:rsid w:val="009E4694"/>
    <w:rsid w:val="009E6256"/>
    <w:rsid w:val="009F08F3"/>
    <w:rsid w:val="00A07624"/>
    <w:rsid w:val="00A11690"/>
    <w:rsid w:val="00A11C9F"/>
    <w:rsid w:val="00A130DD"/>
    <w:rsid w:val="00A137EF"/>
    <w:rsid w:val="00A15BE7"/>
    <w:rsid w:val="00A20520"/>
    <w:rsid w:val="00A218E0"/>
    <w:rsid w:val="00A35573"/>
    <w:rsid w:val="00A449A7"/>
    <w:rsid w:val="00A538A6"/>
    <w:rsid w:val="00A6095D"/>
    <w:rsid w:val="00A61BC6"/>
    <w:rsid w:val="00A61FEC"/>
    <w:rsid w:val="00A63192"/>
    <w:rsid w:val="00A76118"/>
    <w:rsid w:val="00A763AA"/>
    <w:rsid w:val="00A80070"/>
    <w:rsid w:val="00A82C37"/>
    <w:rsid w:val="00A84D2A"/>
    <w:rsid w:val="00A87FDF"/>
    <w:rsid w:val="00A92312"/>
    <w:rsid w:val="00A969AE"/>
    <w:rsid w:val="00A971E3"/>
    <w:rsid w:val="00A9799E"/>
    <w:rsid w:val="00AA2110"/>
    <w:rsid w:val="00AA32D4"/>
    <w:rsid w:val="00AA4D08"/>
    <w:rsid w:val="00AB166A"/>
    <w:rsid w:val="00AB3267"/>
    <w:rsid w:val="00AB3C98"/>
    <w:rsid w:val="00AC0D92"/>
    <w:rsid w:val="00AC456B"/>
    <w:rsid w:val="00AD2E42"/>
    <w:rsid w:val="00AD3C5C"/>
    <w:rsid w:val="00AE7BEE"/>
    <w:rsid w:val="00AF2294"/>
    <w:rsid w:val="00B00389"/>
    <w:rsid w:val="00B100F2"/>
    <w:rsid w:val="00B178AD"/>
    <w:rsid w:val="00B25E66"/>
    <w:rsid w:val="00B31DBC"/>
    <w:rsid w:val="00B41AC1"/>
    <w:rsid w:val="00B43657"/>
    <w:rsid w:val="00B4487C"/>
    <w:rsid w:val="00B525EF"/>
    <w:rsid w:val="00B55EA0"/>
    <w:rsid w:val="00B60BEF"/>
    <w:rsid w:val="00B71C9E"/>
    <w:rsid w:val="00B726CA"/>
    <w:rsid w:val="00B739CA"/>
    <w:rsid w:val="00B83B28"/>
    <w:rsid w:val="00B844DC"/>
    <w:rsid w:val="00B86209"/>
    <w:rsid w:val="00B90D01"/>
    <w:rsid w:val="00B934FA"/>
    <w:rsid w:val="00B97462"/>
    <w:rsid w:val="00BA1DE1"/>
    <w:rsid w:val="00BB319D"/>
    <w:rsid w:val="00BB5E2C"/>
    <w:rsid w:val="00BB720D"/>
    <w:rsid w:val="00BC1D34"/>
    <w:rsid w:val="00BC2299"/>
    <w:rsid w:val="00BD62DF"/>
    <w:rsid w:val="00BE17B0"/>
    <w:rsid w:val="00BE6814"/>
    <w:rsid w:val="00BF0785"/>
    <w:rsid w:val="00BF31DF"/>
    <w:rsid w:val="00BF4916"/>
    <w:rsid w:val="00BF4960"/>
    <w:rsid w:val="00BF4A11"/>
    <w:rsid w:val="00BF772F"/>
    <w:rsid w:val="00C011ED"/>
    <w:rsid w:val="00C04059"/>
    <w:rsid w:val="00C10509"/>
    <w:rsid w:val="00C10F46"/>
    <w:rsid w:val="00C2508F"/>
    <w:rsid w:val="00C30A73"/>
    <w:rsid w:val="00C30AB9"/>
    <w:rsid w:val="00C31BB5"/>
    <w:rsid w:val="00C347A5"/>
    <w:rsid w:val="00C3602A"/>
    <w:rsid w:val="00C50E0D"/>
    <w:rsid w:val="00C529A7"/>
    <w:rsid w:val="00C54FCB"/>
    <w:rsid w:val="00C60552"/>
    <w:rsid w:val="00C653E4"/>
    <w:rsid w:val="00C65DD2"/>
    <w:rsid w:val="00C714D3"/>
    <w:rsid w:val="00C72C09"/>
    <w:rsid w:val="00C74DDF"/>
    <w:rsid w:val="00C75417"/>
    <w:rsid w:val="00C76FBF"/>
    <w:rsid w:val="00C87049"/>
    <w:rsid w:val="00C926E2"/>
    <w:rsid w:val="00C95B08"/>
    <w:rsid w:val="00CA22D4"/>
    <w:rsid w:val="00CA4E12"/>
    <w:rsid w:val="00CB029A"/>
    <w:rsid w:val="00CB5E15"/>
    <w:rsid w:val="00CB723A"/>
    <w:rsid w:val="00CC244D"/>
    <w:rsid w:val="00CC2644"/>
    <w:rsid w:val="00CD1ABF"/>
    <w:rsid w:val="00CD3222"/>
    <w:rsid w:val="00CD4D01"/>
    <w:rsid w:val="00CE1504"/>
    <w:rsid w:val="00CE403B"/>
    <w:rsid w:val="00CF1C50"/>
    <w:rsid w:val="00D00434"/>
    <w:rsid w:val="00D03FC8"/>
    <w:rsid w:val="00D041E6"/>
    <w:rsid w:val="00D0463D"/>
    <w:rsid w:val="00D065C4"/>
    <w:rsid w:val="00D106B2"/>
    <w:rsid w:val="00D22653"/>
    <w:rsid w:val="00D30BAF"/>
    <w:rsid w:val="00D37EB2"/>
    <w:rsid w:val="00D40CD1"/>
    <w:rsid w:val="00D43466"/>
    <w:rsid w:val="00D44839"/>
    <w:rsid w:val="00D53D51"/>
    <w:rsid w:val="00D55C3E"/>
    <w:rsid w:val="00D61D23"/>
    <w:rsid w:val="00D656C3"/>
    <w:rsid w:val="00D67AEE"/>
    <w:rsid w:val="00D7135C"/>
    <w:rsid w:val="00D807EA"/>
    <w:rsid w:val="00D94604"/>
    <w:rsid w:val="00D95262"/>
    <w:rsid w:val="00D9577A"/>
    <w:rsid w:val="00D9631E"/>
    <w:rsid w:val="00D9704D"/>
    <w:rsid w:val="00DA4529"/>
    <w:rsid w:val="00DA6DE0"/>
    <w:rsid w:val="00DA6FC2"/>
    <w:rsid w:val="00DA79C2"/>
    <w:rsid w:val="00DB1C73"/>
    <w:rsid w:val="00DB1DA5"/>
    <w:rsid w:val="00DC3D56"/>
    <w:rsid w:val="00DD0987"/>
    <w:rsid w:val="00DE38C7"/>
    <w:rsid w:val="00DE73CE"/>
    <w:rsid w:val="00DF6E4E"/>
    <w:rsid w:val="00E02B79"/>
    <w:rsid w:val="00E04AAE"/>
    <w:rsid w:val="00E05B45"/>
    <w:rsid w:val="00E10C60"/>
    <w:rsid w:val="00E1458E"/>
    <w:rsid w:val="00E233CB"/>
    <w:rsid w:val="00E25115"/>
    <w:rsid w:val="00E343C3"/>
    <w:rsid w:val="00E41782"/>
    <w:rsid w:val="00E4237B"/>
    <w:rsid w:val="00E461D3"/>
    <w:rsid w:val="00E50D01"/>
    <w:rsid w:val="00E5404B"/>
    <w:rsid w:val="00E56DDB"/>
    <w:rsid w:val="00E61DD6"/>
    <w:rsid w:val="00E70AF2"/>
    <w:rsid w:val="00E72C21"/>
    <w:rsid w:val="00E76FBD"/>
    <w:rsid w:val="00E8246B"/>
    <w:rsid w:val="00E956E1"/>
    <w:rsid w:val="00E96D52"/>
    <w:rsid w:val="00EA0F85"/>
    <w:rsid w:val="00EA2C5F"/>
    <w:rsid w:val="00EA643D"/>
    <w:rsid w:val="00EA65C2"/>
    <w:rsid w:val="00EB32A0"/>
    <w:rsid w:val="00EC448D"/>
    <w:rsid w:val="00ED7F73"/>
    <w:rsid w:val="00EE7093"/>
    <w:rsid w:val="00EF73B0"/>
    <w:rsid w:val="00F03F4A"/>
    <w:rsid w:val="00F047A2"/>
    <w:rsid w:val="00F13434"/>
    <w:rsid w:val="00F13965"/>
    <w:rsid w:val="00F15718"/>
    <w:rsid w:val="00F15EAF"/>
    <w:rsid w:val="00F168EB"/>
    <w:rsid w:val="00F20F37"/>
    <w:rsid w:val="00F221F7"/>
    <w:rsid w:val="00F23747"/>
    <w:rsid w:val="00F251E7"/>
    <w:rsid w:val="00F32082"/>
    <w:rsid w:val="00F324EC"/>
    <w:rsid w:val="00F3560E"/>
    <w:rsid w:val="00F4033F"/>
    <w:rsid w:val="00F43DBE"/>
    <w:rsid w:val="00F536DD"/>
    <w:rsid w:val="00F53CE1"/>
    <w:rsid w:val="00F55374"/>
    <w:rsid w:val="00F617C5"/>
    <w:rsid w:val="00F62CE6"/>
    <w:rsid w:val="00F73F83"/>
    <w:rsid w:val="00F75BEC"/>
    <w:rsid w:val="00F86BCA"/>
    <w:rsid w:val="00F90B77"/>
    <w:rsid w:val="00F97F82"/>
    <w:rsid w:val="00FA6214"/>
    <w:rsid w:val="00FB0C53"/>
    <w:rsid w:val="00FB1ACE"/>
    <w:rsid w:val="00FB552C"/>
    <w:rsid w:val="00FC4CBC"/>
    <w:rsid w:val="00FC658C"/>
    <w:rsid w:val="00FD0941"/>
    <w:rsid w:val="00FD167A"/>
    <w:rsid w:val="00FD296F"/>
    <w:rsid w:val="00FD579B"/>
    <w:rsid w:val="00FE6E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3FB93C0"/>
  <w15:docId w15:val="{8BCEFDB0-4C18-451B-B201-71D78A29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B45"/>
    <w:pPr>
      <w:spacing w:before="120" w:line="312" w:lineRule="auto"/>
    </w:pPr>
    <w:rPr>
      <w:rFonts w:ascii="Verdana" w:hAnsi="Verdana"/>
      <w:lang w:val="de-DE" w:eastAsia="en-US"/>
    </w:rPr>
  </w:style>
  <w:style w:type="paragraph" w:styleId="Heading1">
    <w:name w:val="heading 1"/>
    <w:basedOn w:val="Normal"/>
    <w:next w:val="Normal"/>
    <w:link w:val="Heading1Char"/>
    <w:uiPriority w:val="9"/>
    <w:qFormat/>
    <w:rsid w:val="005C7333"/>
    <w:pPr>
      <w:keepNext/>
      <w:keepLines/>
      <w:spacing w:before="0" w:after="360"/>
      <w:outlineLvl w:val="0"/>
    </w:pPr>
    <w:rPr>
      <w:rFonts w:eastAsiaTheme="majorEastAsia" w:cstheme="majorBidi"/>
      <w:color w:val="000000" w:themeColor="text1"/>
      <w:sz w:val="40"/>
      <w:szCs w:val="32"/>
    </w:rPr>
  </w:style>
  <w:style w:type="paragraph" w:styleId="Heading2">
    <w:name w:val="heading 2"/>
    <w:basedOn w:val="Normal"/>
    <w:next w:val="Normal"/>
    <w:link w:val="Heading2Char"/>
    <w:uiPriority w:val="9"/>
    <w:unhideWhenUsed/>
    <w:qFormat/>
    <w:rsid w:val="005C7333"/>
    <w:pPr>
      <w:keepNext/>
      <w:keepLines/>
      <w:spacing w:before="360"/>
      <w:outlineLvl w:val="1"/>
    </w:pPr>
    <w:rPr>
      <w:rFonts w:eastAsiaTheme="majorEastAsia" w:cstheme="majorBidi"/>
      <w:sz w:val="28"/>
      <w:szCs w:val="26"/>
    </w:rPr>
  </w:style>
  <w:style w:type="paragraph" w:styleId="Heading3">
    <w:name w:val="heading 3"/>
    <w:basedOn w:val="Normal"/>
    <w:next w:val="Normal"/>
    <w:link w:val="Heading3Char"/>
    <w:uiPriority w:val="9"/>
    <w:semiHidden/>
    <w:unhideWhenUsed/>
    <w:qFormat/>
    <w:rsid w:val="005F62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C09"/>
    <w:pPr>
      <w:tabs>
        <w:tab w:val="center" w:pos="4536"/>
        <w:tab w:val="right" w:pos="9072"/>
      </w:tabs>
    </w:pPr>
  </w:style>
  <w:style w:type="character" w:customStyle="1" w:styleId="HeaderChar">
    <w:name w:val="Header Char"/>
    <w:basedOn w:val="DefaultParagraphFont"/>
    <w:link w:val="Header"/>
    <w:uiPriority w:val="99"/>
    <w:rsid w:val="00406C09"/>
    <w:rPr>
      <w:sz w:val="24"/>
      <w:lang w:eastAsia="en-US"/>
    </w:rPr>
  </w:style>
  <w:style w:type="paragraph" w:styleId="Footer">
    <w:name w:val="footer"/>
    <w:basedOn w:val="Normal"/>
    <w:link w:val="FooterChar"/>
    <w:uiPriority w:val="99"/>
    <w:unhideWhenUsed/>
    <w:rsid w:val="00406C09"/>
    <w:pPr>
      <w:tabs>
        <w:tab w:val="center" w:pos="4536"/>
        <w:tab w:val="right" w:pos="9072"/>
      </w:tabs>
    </w:pPr>
  </w:style>
  <w:style w:type="character" w:customStyle="1" w:styleId="FooterChar">
    <w:name w:val="Footer Char"/>
    <w:basedOn w:val="DefaultParagraphFont"/>
    <w:link w:val="Footer"/>
    <w:uiPriority w:val="99"/>
    <w:rsid w:val="00406C09"/>
    <w:rPr>
      <w:sz w:val="24"/>
      <w:lang w:eastAsia="en-US"/>
    </w:rPr>
  </w:style>
  <w:style w:type="paragraph" w:styleId="DocumentMap">
    <w:name w:val="Document Map"/>
    <w:basedOn w:val="Normal"/>
    <w:link w:val="DocumentMapChar"/>
    <w:uiPriority w:val="99"/>
    <w:semiHidden/>
    <w:unhideWhenUsed/>
    <w:rsid w:val="00A130DD"/>
    <w:rPr>
      <w:rFonts w:ascii="Tahoma" w:hAnsi="Tahoma" w:cs="Tahoma"/>
      <w:sz w:val="16"/>
      <w:szCs w:val="16"/>
    </w:rPr>
  </w:style>
  <w:style w:type="character" w:customStyle="1" w:styleId="DocumentMapChar">
    <w:name w:val="Document Map Char"/>
    <w:basedOn w:val="DefaultParagraphFont"/>
    <w:link w:val="DocumentMap"/>
    <w:uiPriority w:val="99"/>
    <w:semiHidden/>
    <w:rsid w:val="00A130DD"/>
    <w:rPr>
      <w:rFonts w:ascii="Tahoma" w:hAnsi="Tahoma" w:cs="Tahoma"/>
      <w:sz w:val="16"/>
      <w:szCs w:val="16"/>
      <w:lang w:val="de-DE" w:eastAsia="en-US"/>
    </w:rPr>
  </w:style>
  <w:style w:type="character" w:styleId="Hyperlink">
    <w:name w:val="Hyperlink"/>
    <w:basedOn w:val="DefaultParagraphFont"/>
    <w:uiPriority w:val="99"/>
    <w:unhideWhenUsed/>
    <w:rsid w:val="00A130DD"/>
    <w:rPr>
      <w:color w:val="auto"/>
      <w:u w:val="single"/>
    </w:rPr>
  </w:style>
  <w:style w:type="paragraph" w:styleId="Caption">
    <w:name w:val="caption"/>
    <w:basedOn w:val="Normal"/>
    <w:next w:val="Normal"/>
    <w:uiPriority w:val="35"/>
    <w:unhideWhenUsed/>
    <w:qFormat/>
    <w:rsid w:val="0015633A"/>
    <w:pPr>
      <w:spacing w:after="200"/>
    </w:pPr>
    <w:rPr>
      <w:iCs/>
      <w:color w:val="006600"/>
      <w:szCs w:val="18"/>
    </w:rPr>
  </w:style>
  <w:style w:type="character" w:customStyle="1" w:styleId="Heading1Char">
    <w:name w:val="Heading 1 Char"/>
    <w:basedOn w:val="DefaultParagraphFont"/>
    <w:link w:val="Heading1"/>
    <w:uiPriority w:val="9"/>
    <w:rsid w:val="005C7333"/>
    <w:rPr>
      <w:rFonts w:ascii="Verdana" w:eastAsiaTheme="majorEastAsia" w:hAnsi="Verdana" w:cstheme="majorBidi"/>
      <w:color w:val="000000" w:themeColor="text1"/>
      <w:sz w:val="40"/>
      <w:szCs w:val="32"/>
      <w:lang w:val="de-DE" w:eastAsia="en-US"/>
    </w:rPr>
  </w:style>
  <w:style w:type="paragraph" w:styleId="BalloonText">
    <w:name w:val="Balloon Text"/>
    <w:basedOn w:val="Normal"/>
    <w:link w:val="BalloonTextChar"/>
    <w:uiPriority w:val="99"/>
    <w:semiHidden/>
    <w:unhideWhenUsed/>
    <w:rsid w:val="004C22AF"/>
    <w:rPr>
      <w:rFonts w:ascii="Segoe UI" w:hAnsi="Segoe UI" w:cs="Segoe UI"/>
      <w:szCs w:val="18"/>
    </w:rPr>
  </w:style>
  <w:style w:type="character" w:customStyle="1" w:styleId="BalloonTextChar">
    <w:name w:val="Balloon Text Char"/>
    <w:basedOn w:val="DefaultParagraphFont"/>
    <w:link w:val="BalloonText"/>
    <w:uiPriority w:val="99"/>
    <w:semiHidden/>
    <w:rsid w:val="004C22AF"/>
    <w:rPr>
      <w:rFonts w:ascii="Segoe UI" w:hAnsi="Segoe UI" w:cs="Segoe UI"/>
      <w:sz w:val="18"/>
      <w:szCs w:val="18"/>
      <w:lang w:val="de-DE" w:eastAsia="en-US"/>
    </w:rPr>
  </w:style>
  <w:style w:type="character" w:styleId="SubtleEmphasis">
    <w:name w:val="Subtle Emphasis"/>
    <w:basedOn w:val="DefaultParagraphFont"/>
    <w:uiPriority w:val="19"/>
    <w:qFormat/>
    <w:rsid w:val="00956268"/>
    <w:rPr>
      <w:rFonts w:ascii="Verdana" w:hAnsi="Verdana"/>
      <w:i/>
      <w:iCs/>
      <w:color w:val="808080" w:themeColor="text1" w:themeTint="7F"/>
      <w:sz w:val="16"/>
    </w:rPr>
  </w:style>
  <w:style w:type="paragraph" w:styleId="NormalWeb">
    <w:name w:val="Normal (Web)"/>
    <w:basedOn w:val="Normal"/>
    <w:uiPriority w:val="99"/>
    <w:rsid w:val="00F15EAF"/>
    <w:pPr>
      <w:spacing w:before="100" w:beforeAutospacing="1" w:after="100" w:afterAutospacing="1"/>
    </w:pPr>
    <w:rPr>
      <w:rFonts w:ascii="Times New Roman" w:eastAsia="Times New Roman" w:hAnsi="Times New Roman"/>
      <w:szCs w:val="24"/>
      <w:lang w:val="de-AT" w:eastAsia="de-AT"/>
    </w:rPr>
  </w:style>
  <w:style w:type="character" w:customStyle="1" w:styleId="NichtaufgelsteErwhnung1">
    <w:name w:val="Nicht aufgelöste Erwähnung1"/>
    <w:basedOn w:val="DefaultParagraphFont"/>
    <w:uiPriority w:val="99"/>
    <w:semiHidden/>
    <w:unhideWhenUsed/>
    <w:rsid w:val="002F4923"/>
    <w:rPr>
      <w:color w:val="808080"/>
      <w:shd w:val="clear" w:color="auto" w:fill="E6E6E6"/>
    </w:rPr>
  </w:style>
  <w:style w:type="paragraph" w:styleId="ListParagraph">
    <w:name w:val="List Paragraph"/>
    <w:basedOn w:val="Normal"/>
    <w:uiPriority w:val="34"/>
    <w:qFormat/>
    <w:rsid w:val="00CB029A"/>
    <w:pPr>
      <w:ind w:left="720"/>
      <w:contextualSpacing/>
    </w:pPr>
  </w:style>
  <w:style w:type="paragraph" w:styleId="FootnoteText">
    <w:name w:val="footnote text"/>
    <w:basedOn w:val="Normal"/>
    <w:link w:val="FootnoteTextChar"/>
    <w:uiPriority w:val="99"/>
    <w:semiHidden/>
    <w:unhideWhenUsed/>
    <w:rsid w:val="00D03FC8"/>
  </w:style>
  <w:style w:type="character" w:customStyle="1" w:styleId="FootnoteTextChar">
    <w:name w:val="Footnote Text Char"/>
    <w:basedOn w:val="DefaultParagraphFont"/>
    <w:link w:val="FootnoteText"/>
    <w:uiPriority w:val="99"/>
    <w:semiHidden/>
    <w:rsid w:val="00D03FC8"/>
    <w:rPr>
      <w:lang w:val="de-DE" w:eastAsia="en-US"/>
    </w:rPr>
  </w:style>
  <w:style w:type="character" w:styleId="FootnoteReference">
    <w:name w:val="footnote reference"/>
    <w:basedOn w:val="DefaultParagraphFont"/>
    <w:uiPriority w:val="99"/>
    <w:unhideWhenUsed/>
    <w:rsid w:val="00D03FC8"/>
    <w:rPr>
      <w:vertAlign w:val="superscript"/>
    </w:rPr>
  </w:style>
  <w:style w:type="paragraph" w:styleId="Title">
    <w:name w:val="Title"/>
    <w:basedOn w:val="Normal"/>
    <w:next w:val="Normal"/>
    <w:link w:val="TitleChar"/>
    <w:uiPriority w:val="10"/>
    <w:qFormat/>
    <w:rsid w:val="000A74C8"/>
    <w:pPr>
      <w:spacing w:before="0"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0A74C8"/>
    <w:rPr>
      <w:rFonts w:ascii="Verdana" w:eastAsiaTheme="majorEastAsia" w:hAnsi="Verdana" w:cstheme="majorBidi"/>
      <w:spacing w:val="-10"/>
      <w:kern w:val="28"/>
      <w:sz w:val="40"/>
      <w:szCs w:val="56"/>
      <w:lang w:val="de-DE" w:eastAsia="en-US"/>
    </w:rPr>
  </w:style>
  <w:style w:type="character" w:customStyle="1" w:styleId="Heading3Char">
    <w:name w:val="Heading 3 Char"/>
    <w:basedOn w:val="DefaultParagraphFont"/>
    <w:link w:val="Heading3"/>
    <w:uiPriority w:val="9"/>
    <w:semiHidden/>
    <w:rsid w:val="005F626F"/>
    <w:rPr>
      <w:rFonts w:asciiTheme="majorHAnsi" w:eastAsiaTheme="majorEastAsia" w:hAnsiTheme="majorHAnsi" w:cstheme="majorBidi"/>
      <w:color w:val="243F60" w:themeColor="accent1" w:themeShade="7F"/>
      <w:sz w:val="24"/>
      <w:szCs w:val="24"/>
      <w:lang w:val="de-DE" w:eastAsia="en-US"/>
    </w:rPr>
  </w:style>
  <w:style w:type="character" w:styleId="Strong">
    <w:name w:val="Strong"/>
    <w:basedOn w:val="DefaultParagraphFont"/>
    <w:uiPriority w:val="22"/>
    <w:qFormat/>
    <w:rsid w:val="008354AB"/>
    <w:rPr>
      <w:b/>
      <w:bCs/>
    </w:rPr>
  </w:style>
  <w:style w:type="paragraph" w:customStyle="1" w:styleId="FormatvorlageTitelZentriert">
    <w:name w:val="Formatvorlage Titel + Zentriert"/>
    <w:basedOn w:val="Title"/>
    <w:rsid w:val="00BE6814"/>
    <w:pPr>
      <w:jc w:val="center"/>
    </w:pPr>
    <w:rPr>
      <w:rFonts w:eastAsia="Times New Roman" w:cs="Times New Roman"/>
      <w:bCs/>
      <w:sz w:val="32"/>
      <w:szCs w:val="20"/>
    </w:rPr>
  </w:style>
  <w:style w:type="character" w:customStyle="1" w:styleId="Heading2Char">
    <w:name w:val="Heading 2 Char"/>
    <w:basedOn w:val="DefaultParagraphFont"/>
    <w:link w:val="Heading2"/>
    <w:uiPriority w:val="9"/>
    <w:rsid w:val="005C7333"/>
    <w:rPr>
      <w:rFonts w:ascii="Verdana" w:eastAsiaTheme="majorEastAsia" w:hAnsi="Verdana" w:cstheme="majorBidi"/>
      <w:sz w:val="28"/>
      <w:szCs w:val="26"/>
      <w:lang w:val="de-DE" w:eastAsia="en-US"/>
    </w:rPr>
  </w:style>
  <w:style w:type="paragraph" w:styleId="Subtitle">
    <w:name w:val="Subtitle"/>
    <w:basedOn w:val="Normal"/>
    <w:next w:val="Normal"/>
    <w:link w:val="SubtitleChar"/>
    <w:uiPriority w:val="11"/>
    <w:qFormat/>
    <w:rsid w:val="000A74C8"/>
    <w:pPr>
      <w:numPr>
        <w:ilvl w:val="1"/>
      </w:numPr>
    </w:pPr>
    <w:rPr>
      <w:rFonts w:eastAsiaTheme="minorEastAsia" w:cstheme="minorBidi"/>
      <w:sz w:val="32"/>
      <w:szCs w:val="22"/>
    </w:rPr>
  </w:style>
  <w:style w:type="character" w:customStyle="1" w:styleId="SubtitleChar">
    <w:name w:val="Subtitle Char"/>
    <w:basedOn w:val="DefaultParagraphFont"/>
    <w:link w:val="Subtitle"/>
    <w:uiPriority w:val="11"/>
    <w:rsid w:val="000A74C8"/>
    <w:rPr>
      <w:rFonts w:ascii="Verdana" w:eastAsiaTheme="minorEastAsia" w:hAnsi="Verdana" w:cstheme="minorBidi"/>
      <w:sz w:val="32"/>
      <w:szCs w:val="22"/>
      <w:lang w:val="de-DE" w:eastAsia="en-US"/>
    </w:rPr>
  </w:style>
  <w:style w:type="table" w:styleId="TableGrid">
    <w:name w:val="Table Grid"/>
    <w:basedOn w:val="TableNormal"/>
    <w:uiPriority w:val="59"/>
    <w:rsid w:val="00285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2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17069">
      <w:bodyDiv w:val="1"/>
      <w:marLeft w:val="0"/>
      <w:marRight w:val="0"/>
      <w:marTop w:val="0"/>
      <w:marBottom w:val="0"/>
      <w:divBdr>
        <w:top w:val="none" w:sz="0" w:space="0" w:color="auto"/>
        <w:left w:val="none" w:sz="0" w:space="0" w:color="auto"/>
        <w:bottom w:val="none" w:sz="0" w:space="0" w:color="auto"/>
        <w:right w:val="none" w:sz="0" w:space="0" w:color="auto"/>
      </w:divBdr>
    </w:div>
    <w:div w:id="1079987029">
      <w:bodyDiv w:val="1"/>
      <w:marLeft w:val="0"/>
      <w:marRight w:val="0"/>
      <w:marTop w:val="0"/>
      <w:marBottom w:val="0"/>
      <w:divBdr>
        <w:top w:val="none" w:sz="0" w:space="0" w:color="auto"/>
        <w:left w:val="none" w:sz="0" w:space="0" w:color="auto"/>
        <w:bottom w:val="none" w:sz="0" w:space="0" w:color="auto"/>
        <w:right w:val="none" w:sz="0" w:space="0" w:color="auto"/>
      </w:divBdr>
    </w:div>
    <w:div w:id="1088430608">
      <w:bodyDiv w:val="1"/>
      <w:marLeft w:val="0"/>
      <w:marRight w:val="0"/>
      <w:marTop w:val="0"/>
      <w:marBottom w:val="0"/>
      <w:divBdr>
        <w:top w:val="none" w:sz="0" w:space="0" w:color="auto"/>
        <w:left w:val="none" w:sz="0" w:space="0" w:color="auto"/>
        <w:bottom w:val="none" w:sz="0" w:space="0" w:color="auto"/>
        <w:right w:val="none" w:sz="0" w:space="0" w:color="auto"/>
      </w:divBdr>
    </w:div>
    <w:div w:id="1110976673">
      <w:bodyDiv w:val="1"/>
      <w:marLeft w:val="0"/>
      <w:marRight w:val="0"/>
      <w:marTop w:val="0"/>
      <w:marBottom w:val="0"/>
      <w:divBdr>
        <w:top w:val="none" w:sz="0" w:space="0" w:color="auto"/>
        <w:left w:val="none" w:sz="0" w:space="0" w:color="auto"/>
        <w:bottom w:val="none" w:sz="0" w:space="0" w:color="auto"/>
        <w:right w:val="none" w:sz="0" w:space="0" w:color="auto"/>
      </w:divBdr>
    </w:div>
    <w:div w:id="114150827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hnen-im-waldviertel.at" TargetMode="External"/><Relationship Id="rId18" Type="http://schemas.openxmlformats.org/officeDocument/2006/relationships/hyperlink" Target="http://www.raiffeisen-immobilien.a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nita.koeninger@riv.at" TargetMode="External"/><Relationship Id="rId2" Type="http://schemas.openxmlformats.org/officeDocument/2006/relationships/customXml" Target="../customXml/item2.xml"/><Relationship Id="rId16" Type="http://schemas.openxmlformats.org/officeDocument/2006/relationships/hyperlink" Target="https://www.apa-fotoservice.at/galerie/36390" TargetMode="External"/><Relationship Id="rId20" Type="http://schemas.openxmlformats.org/officeDocument/2006/relationships/hyperlink" Target="http://www.wohnen-im-waldviertel.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ina.sillipp@regionalberatung.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hnen-im-waldviertel.at/interkom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wohnen-im-waldviertel.at" TargetMode="External"/><Relationship Id="rId1" Type="http://schemas.openxmlformats.org/officeDocument/2006/relationships/hyperlink" Target="http://www.raiffeisen-immobilien.a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ohnen-im-waldviertel.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d0e6a3-2c2a-4e15-8ac0-4599faeee96a" xsi:nil="true"/>
    <lcf76f155ced4ddcb4097134ff3c332f xmlns="51ca1bd9-1ad7-437c-a311-6cc29a9d6d4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9BB8CE9AFC71418F6073573ADEC2BF" ma:contentTypeVersion="18" ma:contentTypeDescription="Create a new document." ma:contentTypeScope="" ma:versionID="969f1a8fd3349f9fc1e9551a3298a36d">
  <xsd:schema xmlns:xsd="http://www.w3.org/2001/XMLSchema" xmlns:xs="http://www.w3.org/2001/XMLSchema" xmlns:p="http://schemas.microsoft.com/office/2006/metadata/properties" xmlns:ns2="51ca1bd9-1ad7-437c-a311-6cc29a9d6d4b" xmlns:ns3="71d0e6a3-2c2a-4e15-8ac0-4599faeee96a" targetNamespace="http://schemas.microsoft.com/office/2006/metadata/properties" ma:root="true" ma:fieldsID="a1052d60099c848b71a9a93903345384" ns2:_="" ns3:_="">
    <xsd:import namespace="51ca1bd9-1ad7-437c-a311-6cc29a9d6d4b"/>
    <xsd:import namespace="71d0e6a3-2c2a-4e15-8ac0-4599faeee9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a1bd9-1ad7-437c-a311-6cc29a9d6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0fba94-ff3c-4352-b64d-14f151fcbf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0e6a3-2c2a-4e15-8ac0-4599faeee96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0bafac-7ac0-4b1b-a492-c74073ae143b}" ma:internalName="TaxCatchAll" ma:showField="CatchAllData" ma:web="71d0e6a3-2c2a-4e15-8ac0-4599faeee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63D6C-8A90-4706-8E0F-AC5F5D2B9533}">
  <ds:schemaRefs>
    <ds:schemaRef ds:uri="http://schemas.microsoft.com/office/2006/metadata/properties"/>
    <ds:schemaRef ds:uri="http://schemas.microsoft.com/office/infopath/2007/PartnerControls"/>
    <ds:schemaRef ds:uri="71d0e6a3-2c2a-4e15-8ac0-4599faeee96a"/>
    <ds:schemaRef ds:uri="51ca1bd9-1ad7-437c-a311-6cc29a9d6d4b"/>
  </ds:schemaRefs>
</ds:datastoreItem>
</file>

<file path=customXml/itemProps2.xml><?xml version="1.0" encoding="utf-8"?>
<ds:datastoreItem xmlns:ds="http://schemas.openxmlformats.org/officeDocument/2006/customXml" ds:itemID="{ECC83C6F-927A-46C9-A957-103634E06997}">
  <ds:schemaRefs>
    <ds:schemaRef ds:uri="http://schemas.openxmlformats.org/officeDocument/2006/bibliography"/>
  </ds:schemaRefs>
</ds:datastoreItem>
</file>

<file path=customXml/itemProps3.xml><?xml version="1.0" encoding="utf-8"?>
<ds:datastoreItem xmlns:ds="http://schemas.openxmlformats.org/officeDocument/2006/customXml" ds:itemID="{FF0EE70F-8E1A-467A-AC86-545B24A29BB8}">
  <ds:schemaRefs>
    <ds:schemaRef ds:uri="http://schemas.microsoft.com/sharepoint/v3/contenttype/forms"/>
  </ds:schemaRefs>
</ds:datastoreItem>
</file>

<file path=customXml/itemProps4.xml><?xml version="1.0" encoding="utf-8"?>
<ds:datastoreItem xmlns:ds="http://schemas.openxmlformats.org/officeDocument/2006/customXml" ds:itemID="{E38BA43C-6284-43EE-B0FC-0179A84F7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a1bd9-1ad7-437c-a311-6cc29a9d6d4b"/>
    <ds:schemaRef ds:uri="71d0e6a3-2c2a-4e15-8ac0-4599faeee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1447</Words>
  <Characters>8250</Characters>
  <Application>Microsoft Office Word</Application>
  <DocSecurity>4</DocSecurity>
  <Lines>68</Lines>
  <Paragraphs>19</Paragraphs>
  <ScaleCrop>false</ScaleCrop>
  <HeadingPairs>
    <vt:vector size="2" baseType="variant">
      <vt:variant>
        <vt:lpstr>Titel</vt:lpstr>
      </vt:variant>
      <vt:variant>
        <vt:i4>1</vt:i4>
      </vt:variant>
    </vt:vector>
  </HeadingPairs>
  <TitlesOfParts>
    <vt:vector size="1" baseType="lpstr">
      <vt:lpstr>Pressetext PK RIV und Wohnen im Waldviertel</vt:lpstr>
    </vt:vector>
  </TitlesOfParts>
  <Company>Wallenberger &amp; Linhard Regionalberatung KG</Company>
  <LinksUpToDate>false</LinksUpToDate>
  <CharactersWithSpaces>9678</CharactersWithSpaces>
  <SharedDoc>false</SharedDoc>
  <HLinks>
    <vt:vector size="60" baseType="variant">
      <vt:variant>
        <vt:i4>5177434</vt:i4>
      </vt:variant>
      <vt:variant>
        <vt:i4>18</vt:i4>
      </vt:variant>
      <vt:variant>
        <vt:i4>0</vt:i4>
      </vt:variant>
      <vt:variant>
        <vt:i4>5</vt:i4>
      </vt:variant>
      <vt:variant>
        <vt:lpwstr>http://www.wohnen-im-waldviertel.at/</vt:lpwstr>
      </vt:variant>
      <vt:variant>
        <vt:lpwstr/>
      </vt:variant>
      <vt:variant>
        <vt:i4>123</vt:i4>
      </vt:variant>
      <vt:variant>
        <vt:i4>15</vt:i4>
      </vt:variant>
      <vt:variant>
        <vt:i4>0</vt:i4>
      </vt:variant>
      <vt:variant>
        <vt:i4>5</vt:i4>
      </vt:variant>
      <vt:variant>
        <vt:lpwstr>mailto:nina.sillipp@regionalberatung.at</vt:lpwstr>
      </vt:variant>
      <vt:variant>
        <vt:lpwstr/>
      </vt:variant>
      <vt:variant>
        <vt:i4>5570586</vt:i4>
      </vt:variant>
      <vt:variant>
        <vt:i4>12</vt:i4>
      </vt:variant>
      <vt:variant>
        <vt:i4>0</vt:i4>
      </vt:variant>
      <vt:variant>
        <vt:i4>5</vt:i4>
      </vt:variant>
      <vt:variant>
        <vt:lpwstr>http://www.raiffeisen-immobilien.at/</vt:lpwstr>
      </vt:variant>
      <vt:variant>
        <vt:lpwstr/>
      </vt:variant>
      <vt:variant>
        <vt:i4>1835123</vt:i4>
      </vt:variant>
      <vt:variant>
        <vt:i4>9</vt:i4>
      </vt:variant>
      <vt:variant>
        <vt:i4>0</vt:i4>
      </vt:variant>
      <vt:variant>
        <vt:i4>5</vt:i4>
      </vt:variant>
      <vt:variant>
        <vt:lpwstr>mailto:anita.koeninger@riv.at</vt:lpwstr>
      </vt:variant>
      <vt:variant>
        <vt:lpwstr/>
      </vt:variant>
      <vt:variant>
        <vt:i4>1245276</vt:i4>
      </vt:variant>
      <vt:variant>
        <vt:i4>6</vt:i4>
      </vt:variant>
      <vt:variant>
        <vt:i4>0</vt:i4>
      </vt:variant>
      <vt:variant>
        <vt:i4>5</vt:i4>
      </vt:variant>
      <vt:variant>
        <vt:lpwstr>https://www.apa-fotoservice.at/galerie/36390</vt:lpwstr>
      </vt:variant>
      <vt:variant>
        <vt:lpwstr/>
      </vt:variant>
      <vt:variant>
        <vt:i4>4325466</vt:i4>
      </vt:variant>
      <vt:variant>
        <vt:i4>3</vt:i4>
      </vt:variant>
      <vt:variant>
        <vt:i4>0</vt:i4>
      </vt:variant>
      <vt:variant>
        <vt:i4>5</vt:i4>
      </vt:variant>
      <vt:variant>
        <vt:lpwstr>http://www.wohnen-im-waldviertel.at/interkomm</vt:lpwstr>
      </vt:variant>
      <vt:variant>
        <vt:lpwstr/>
      </vt:variant>
      <vt:variant>
        <vt:i4>5177434</vt:i4>
      </vt:variant>
      <vt:variant>
        <vt:i4>0</vt:i4>
      </vt:variant>
      <vt:variant>
        <vt:i4>0</vt:i4>
      </vt:variant>
      <vt:variant>
        <vt:i4>5</vt:i4>
      </vt:variant>
      <vt:variant>
        <vt:lpwstr>http://www.wohnen-im-waldviertel.at/</vt:lpwstr>
      </vt:variant>
      <vt:variant>
        <vt:lpwstr/>
      </vt:variant>
      <vt:variant>
        <vt:i4>5177434</vt:i4>
      </vt:variant>
      <vt:variant>
        <vt:i4>0</vt:i4>
      </vt:variant>
      <vt:variant>
        <vt:i4>0</vt:i4>
      </vt:variant>
      <vt:variant>
        <vt:i4>5</vt:i4>
      </vt:variant>
      <vt:variant>
        <vt:lpwstr>http://www.wohnen-im-waldviertel.at/</vt:lpwstr>
      </vt:variant>
      <vt:variant>
        <vt:lpwstr/>
      </vt:variant>
      <vt:variant>
        <vt:i4>5177434</vt:i4>
      </vt:variant>
      <vt:variant>
        <vt:i4>3</vt:i4>
      </vt:variant>
      <vt:variant>
        <vt:i4>0</vt:i4>
      </vt:variant>
      <vt:variant>
        <vt:i4>5</vt:i4>
      </vt:variant>
      <vt:variant>
        <vt:lpwstr>http://www.wohnen-im-waldviertel.at/</vt:lpwstr>
      </vt:variant>
      <vt:variant>
        <vt:lpwstr/>
      </vt:variant>
      <vt:variant>
        <vt:i4>5570586</vt:i4>
      </vt:variant>
      <vt:variant>
        <vt:i4>0</vt:i4>
      </vt:variant>
      <vt:variant>
        <vt:i4>0</vt:i4>
      </vt:variant>
      <vt:variant>
        <vt:i4>5</vt:i4>
      </vt:variant>
      <vt:variant>
        <vt:lpwstr>http://www.raiffeisen-immobilien.at/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Pressetext PK RIV und Wohnen im Waldviertel</dc:title>
  <dc:subject>Wohnen im Waldviertel</dc:subject>
  <dc:creator>Mag. Nina Sillipp</dc:creator>
  <cp:keywords/>
  <cp:lastModifiedBy>KÖNINGER, Anita</cp:lastModifiedBy>
  <cp:revision>33</cp:revision>
  <cp:lastPrinted>2024-04-08T23:09:00Z</cp:lastPrinted>
  <dcterms:created xsi:type="dcterms:W3CDTF">2024-03-27T08:08:00Z</dcterms:created>
  <dcterms:modified xsi:type="dcterms:W3CDTF">2024-04-08T23:17:00Z</dcterms:modified>
  <cp:category>Öffentlichkeitsarbeit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0x010100739BB8CE9AFC71418F6073573ADEC2BF</vt:lpwstr>
  </property>
  <property fmtid="{D5CDD505-2E9C-101B-9397-08002B2CF9AE}" pid="3" name="MediaServiceImageTags">
    <vt:lpwstr/>
  </property>
</Properties>
</file>