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916E" w14:textId="657C480D" w:rsidR="006E1818" w:rsidRPr="00A130DD" w:rsidRDefault="00A130DD" w:rsidP="002776C9">
      <w:pPr>
        <w:pStyle w:val="Titel"/>
        <w:spacing w:after="240"/>
        <w:rPr>
          <w:b w:val="0"/>
        </w:rPr>
      </w:pPr>
      <w:bookmarkStart w:id="0" w:name="_Hlk47620816"/>
      <w:bookmarkEnd w:id="0"/>
      <w:r w:rsidRPr="00A130DD">
        <w:t>Wohnen im Waldviertel – P</w:t>
      </w:r>
      <w:r w:rsidR="0096463C">
        <w:t>RESSE</w:t>
      </w:r>
      <w:r>
        <w:t>INFO</w:t>
      </w:r>
    </w:p>
    <w:p w14:paraId="05820D42" w14:textId="3166F987" w:rsidR="006E1818" w:rsidRDefault="00E5404B" w:rsidP="00A130DD">
      <w:pPr>
        <w:tabs>
          <w:tab w:val="left" w:pos="1253"/>
        </w:tabs>
        <w:jc w:val="right"/>
      </w:pPr>
      <w:r>
        <w:t>Horn</w:t>
      </w:r>
      <w:r w:rsidR="00A130DD">
        <w:t xml:space="preserve">, </w:t>
      </w:r>
      <w:r w:rsidR="004F7138">
        <w:t xml:space="preserve">am </w:t>
      </w:r>
      <w:r w:rsidR="00764452">
        <w:t>6</w:t>
      </w:r>
      <w:r w:rsidR="00DE21B8">
        <w:t>.</w:t>
      </w:r>
      <w:r w:rsidR="000D1C12">
        <w:t xml:space="preserve"> </w:t>
      </w:r>
      <w:r w:rsidR="00764452">
        <w:t>März</w:t>
      </w:r>
      <w:r w:rsidR="007819C0">
        <w:t xml:space="preserve"> </w:t>
      </w:r>
      <w:r w:rsidR="000D1C12">
        <w:t>202</w:t>
      </w:r>
      <w:r w:rsidR="004C3322">
        <w:t>6</w:t>
      </w:r>
    </w:p>
    <w:p w14:paraId="3BCFCD88" w14:textId="77777777" w:rsidR="00EB4C01" w:rsidRPr="00EB4C01" w:rsidRDefault="00EB4C01" w:rsidP="002776C9">
      <w:pPr>
        <w:pStyle w:val="berschrift1"/>
        <w:spacing w:before="360" w:after="0"/>
        <w:rPr>
          <w:i/>
          <w:iCs/>
          <w:sz w:val="44"/>
          <w:szCs w:val="44"/>
        </w:rPr>
      </w:pPr>
      <w:r w:rsidRPr="00EB4C01">
        <w:rPr>
          <w:i/>
          <w:iCs/>
          <w:sz w:val="44"/>
          <w:szCs w:val="44"/>
        </w:rPr>
        <w:t>Jubiläum für regionales Netzwerk</w:t>
      </w:r>
      <w:r w:rsidRPr="00EB4C01">
        <w:rPr>
          <w:i/>
          <w:iCs/>
          <w:sz w:val="44"/>
          <w:szCs w:val="44"/>
        </w:rPr>
        <w:t xml:space="preserve"> </w:t>
      </w:r>
    </w:p>
    <w:p w14:paraId="1389AF5A" w14:textId="3C810D55" w:rsidR="00DC63D4" w:rsidRPr="00EB4C01" w:rsidRDefault="00EB4C01" w:rsidP="00EB4C01">
      <w:pPr>
        <w:pStyle w:val="berschrift1"/>
        <w:spacing w:after="0" w:line="312" w:lineRule="auto"/>
      </w:pPr>
      <w:r w:rsidRPr="00EB4C01">
        <w:t>Seit 15 Jahren im Einsatz für d</w:t>
      </w:r>
      <w:r w:rsidR="00E95FAB">
        <w:t>ie Region</w:t>
      </w:r>
      <w:r w:rsidRPr="00EB4C01">
        <w:t xml:space="preserve">: 860 </w:t>
      </w:r>
      <w:proofErr w:type="spellStart"/>
      <w:r w:rsidR="00E95FAB">
        <w:t>Waldviertel-</w:t>
      </w:r>
      <w:r w:rsidRPr="00EB4C01">
        <w:t>Botschafter:innen</w:t>
      </w:r>
      <w:proofErr w:type="spellEnd"/>
    </w:p>
    <w:p w14:paraId="70C732E2" w14:textId="140D4742" w:rsidR="00EA6987" w:rsidRDefault="006D1239" w:rsidP="00EB4C01">
      <w:pPr>
        <w:pStyle w:val="StandardWeb"/>
        <w:spacing w:before="240" w:beforeAutospacing="0" w:after="240" w:afterAutospacing="0" w:line="312" w:lineRule="auto"/>
        <w:outlineLvl w:val="0"/>
        <w:rPr>
          <w:rFonts w:ascii="Verdana" w:hAnsi="Verdana"/>
          <w:i/>
          <w:color w:val="000000" w:themeColor="text1"/>
          <w:sz w:val="22"/>
          <w:szCs w:val="22"/>
        </w:rPr>
      </w:pPr>
      <w:bookmarkStart w:id="1" w:name="_Hlk175313478"/>
      <w:r w:rsidRPr="006D1239">
        <w:rPr>
          <w:rFonts w:ascii="Verdana" w:hAnsi="Verdana"/>
          <w:i/>
          <w:color w:val="000000" w:themeColor="text1"/>
          <w:sz w:val="22"/>
          <w:szCs w:val="22"/>
        </w:rPr>
        <w:t xml:space="preserve">Menschen bilden sich oft ein Bild </w:t>
      </w:r>
      <w:r w:rsidR="00964B4B">
        <w:rPr>
          <w:rFonts w:ascii="Verdana" w:hAnsi="Verdana"/>
          <w:i/>
          <w:color w:val="000000" w:themeColor="text1"/>
          <w:sz w:val="22"/>
          <w:szCs w:val="22"/>
        </w:rPr>
        <w:t xml:space="preserve">von einer </w:t>
      </w:r>
      <w:r w:rsidRPr="006D1239">
        <w:rPr>
          <w:rFonts w:ascii="Verdana" w:hAnsi="Verdana"/>
          <w:i/>
          <w:color w:val="000000" w:themeColor="text1"/>
          <w:sz w:val="22"/>
          <w:szCs w:val="22"/>
        </w:rPr>
        <w:t xml:space="preserve">Region aufgrund von verbreiteten Vorstellungen, Klischees oder alten Informationen, </w:t>
      </w:r>
      <w:r w:rsidR="00964B4B">
        <w:rPr>
          <w:rFonts w:ascii="Verdana" w:hAnsi="Verdana"/>
          <w:i/>
          <w:color w:val="000000" w:themeColor="text1"/>
          <w:sz w:val="22"/>
          <w:szCs w:val="22"/>
        </w:rPr>
        <w:t xml:space="preserve">- </w:t>
      </w:r>
      <w:r w:rsidRPr="006D1239">
        <w:rPr>
          <w:rFonts w:ascii="Verdana" w:hAnsi="Verdana"/>
          <w:i/>
          <w:color w:val="000000" w:themeColor="text1"/>
          <w:sz w:val="22"/>
          <w:szCs w:val="22"/>
        </w:rPr>
        <w:t>auch wenn diese heute nicht mehr stimmen.</w:t>
      </w:r>
      <w:r>
        <w:rPr>
          <w:rFonts w:ascii="Verdana" w:hAnsi="Verdana"/>
          <w:i/>
          <w:color w:val="000000" w:themeColor="text1"/>
          <w:sz w:val="22"/>
          <w:szCs w:val="22"/>
        </w:rPr>
        <w:t xml:space="preserve"> </w:t>
      </w:r>
      <w:r w:rsidR="00EA6987" w:rsidRPr="00EA6987">
        <w:rPr>
          <w:rFonts w:ascii="Verdana" w:hAnsi="Verdana"/>
          <w:i/>
          <w:color w:val="000000" w:themeColor="text1"/>
          <w:sz w:val="22"/>
          <w:szCs w:val="22"/>
        </w:rPr>
        <w:t xml:space="preserve">Dem wirkt im Waldviertel seit mittlerweile 15 Jahren ein engagiertes Netzwerk entgegen: die </w:t>
      </w:r>
      <w:proofErr w:type="spellStart"/>
      <w:r w:rsidR="00EA6987" w:rsidRPr="00EA6987">
        <w:rPr>
          <w:rFonts w:ascii="Verdana" w:hAnsi="Verdana"/>
          <w:i/>
          <w:color w:val="000000" w:themeColor="text1"/>
          <w:sz w:val="22"/>
          <w:szCs w:val="22"/>
        </w:rPr>
        <w:t>Waldviertel-Botschafter:innen</w:t>
      </w:r>
      <w:proofErr w:type="spellEnd"/>
      <w:r w:rsidR="00EA6987" w:rsidRPr="00EA6987">
        <w:rPr>
          <w:rFonts w:ascii="Verdana" w:hAnsi="Verdana"/>
          <w:i/>
          <w:color w:val="000000" w:themeColor="text1"/>
          <w:sz w:val="22"/>
          <w:szCs w:val="22"/>
        </w:rPr>
        <w:t>.</w:t>
      </w:r>
    </w:p>
    <w:bookmarkEnd w:id="1"/>
    <w:p w14:paraId="61E46DCC" w14:textId="7B4050A4" w:rsidR="00964B4B" w:rsidRDefault="00764452" w:rsidP="00495F8A">
      <w:r>
        <w:rPr>
          <w:i/>
          <w:iCs/>
        </w:rPr>
        <w:t>Waldviertel</w:t>
      </w:r>
      <w:r w:rsidR="008378DF">
        <w:rPr>
          <w:i/>
          <w:iCs/>
        </w:rPr>
        <w:t xml:space="preserve"> </w:t>
      </w:r>
      <w:r w:rsidR="00203434" w:rsidRPr="00E000A9">
        <w:rPr>
          <w:i/>
          <w:iCs/>
        </w:rPr>
        <w:t>(</w:t>
      </w:r>
      <w:r>
        <w:rPr>
          <w:i/>
          <w:iCs/>
        </w:rPr>
        <w:t>06</w:t>
      </w:r>
      <w:r w:rsidR="000E6B1F">
        <w:rPr>
          <w:i/>
          <w:iCs/>
        </w:rPr>
        <w:t>.</w:t>
      </w:r>
      <w:r w:rsidR="004C3322">
        <w:rPr>
          <w:i/>
          <w:iCs/>
        </w:rPr>
        <w:t>0</w:t>
      </w:r>
      <w:r>
        <w:rPr>
          <w:i/>
          <w:iCs/>
        </w:rPr>
        <w:t>3</w:t>
      </w:r>
      <w:r w:rsidR="000D1C12" w:rsidRPr="00E000A9">
        <w:rPr>
          <w:i/>
          <w:iCs/>
        </w:rPr>
        <w:t>.202</w:t>
      </w:r>
      <w:r w:rsidR="004C3322">
        <w:rPr>
          <w:i/>
          <w:iCs/>
        </w:rPr>
        <w:t>6</w:t>
      </w:r>
      <w:r w:rsidR="00203434" w:rsidRPr="00495F8A">
        <w:t>):</w:t>
      </w:r>
      <w:bookmarkStart w:id="2" w:name="_Hlk175313454"/>
      <w:bookmarkStart w:id="3" w:name="_Hlk158723075"/>
      <w:r w:rsidR="0054784E" w:rsidRPr="00495F8A">
        <w:t xml:space="preserve"> </w:t>
      </w:r>
      <w:r w:rsidR="00964B4B" w:rsidRPr="00964B4B">
        <w:t xml:space="preserve">Ein </w:t>
      </w:r>
      <w:r w:rsidR="00432B60">
        <w:t>gutes</w:t>
      </w:r>
      <w:r w:rsidR="00964B4B" w:rsidRPr="00964B4B">
        <w:t xml:space="preserve"> Image ist für eine Region wie das Waldviertel von großer Bedeutung. Es schafft Stabilität</w:t>
      </w:r>
      <w:r w:rsidR="00761167">
        <w:t xml:space="preserve"> und</w:t>
      </w:r>
      <w:r w:rsidR="00964B4B" w:rsidRPr="00964B4B">
        <w:t xml:space="preserve"> </w:t>
      </w:r>
      <w:r w:rsidR="00761167">
        <w:t xml:space="preserve">sorgt für Interesse, </w:t>
      </w:r>
      <w:r w:rsidR="00964B4B" w:rsidRPr="00761167">
        <w:t xml:space="preserve">steigert die Nachfrage nach </w:t>
      </w:r>
      <w:r w:rsidR="00761167" w:rsidRPr="00761167">
        <w:t xml:space="preserve">dem </w:t>
      </w:r>
      <w:r w:rsidR="00964B4B" w:rsidRPr="00761167">
        <w:t>Lebens- und Arbeitsraum</w:t>
      </w:r>
      <w:r w:rsidR="00761167" w:rsidRPr="00761167">
        <w:t xml:space="preserve"> und </w:t>
      </w:r>
      <w:r w:rsidR="00761167" w:rsidRPr="00761167">
        <w:t xml:space="preserve">fördert </w:t>
      </w:r>
      <w:r w:rsidR="00761167" w:rsidRPr="00761167">
        <w:t xml:space="preserve">damit den </w:t>
      </w:r>
      <w:r w:rsidR="00761167" w:rsidRPr="00761167">
        <w:t>Zuzug</w:t>
      </w:r>
      <w:r w:rsidR="00964B4B" w:rsidRPr="00761167">
        <w:t>. Umso wichtiger ist es, das öffentliche Bild („den Ruf“) einer Region bewusst zu gestalten und zu verbessern.</w:t>
      </w:r>
    </w:p>
    <w:p w14:paraId="1A43A9B4" w14:textId="77777777" w:rsidR="00B131B8" w:rsidRDefault="00B131B8" w:rsidP="00495F8A"/>
    <w:p w14:paraId="6A855F6D" w14:textId="720EBDA8" w:rsidR="00495F8A" w:rsidRDefault="00C65284" w:rsidP="00495F8A">
      <w:r w:rsidRPr="00C65284">
        <w:t xml:space="preserve">Das Waldviertel kann sich </w:t>
      </w:r>
      <w:r w:rsidR="00CD443E">
        <w:t xml:space="preserve">dabei </w:t>
      </w:r>
      <w:r w:rsidRPr="00C65284">
        <w:t>glücklich schätzen</w:t>
      </w:r>
      <w:r w:rsidR="00964B4B">
        <w:t>:</w:t>
      </w:r>
      <w:r w:rsidRPr="00C65284">
        <w:t xml:space="preserve"> </w:t>
      </w:r>
      <w:r>
        <w:t>860</w:t>
      </w:r>
      <w:r w:rsidRPr="00C65284">
        <w:t xml:space="preserve"> Botschafterinnen und Botschafter stehen hinter der Region</w:t>
      </w:r>
      <w:r>
        <w:t>. A</w:t>
      </w:r>
      <w:r w:rsidR="00495F8A">
        <w:t>m 28. Februar 2</w:t>
      </w:r>
      <w:r w:rsidR="00495F8A" w:rsidRPr="00495F8A">
        <w:t xml:space="preserve">011 hat der Verein Interkomm </w:t>
      </w:r>
      <w:r w:rsidR="00495F8A">
        <w:t xml:space="preserve">Waldviertel </w:t>
      </w:r>
      <w:r w:rsidR="00495F8A" w:rsidRPr="00495F8A">
        <w:t>die</w:t>
      </w:r>
      <w:r w:rsidR="00CD443E">
        <w:t>se</w:t>
      </w:r>
      <w:r w:rsidR="00495F8A" w:rsidRPr="00495F8A">
        <w:t xml:space="preserve"> Community</w:t>
      </w:r>
      <w:r w:rsidR="00495F8A">
        <w:t xml:space="preserve"> </w:t>
      </w:r>
      <w:r w:rsidR="00495F8A" w:rsidRPr="00495F8A">
        <w:t xml:space="preserve">offiziell ins Leben gerufen, - ein Netzwerk aus Gemeinden, Institutionen, Unternehmen und engagierten </w:t>
      </w:r>
      <w:proofErr w:type="spellStart"/>
      <w:r w:rsidR="00495F8A" w:rsidRPr="00495F8A">
        <w:t>Bürger:innen</w:t>
      </w:r>
      <w:proofErr w:type="spellEnd"/>
      <w:r w:rsidR="00495F8A" w:rsidRPr="00495F8A">
        <w:t xml:space="preserve">. Menschen, die </w:t>
      </w:r>
      <w:r w:rsidR="00964B4B" w:rsidRPr="00495F8A">
        <w:t xml:space="preserve">vom Waldviertel </w:t>
      </w:r>
      <w:r w:rsidR="00495F8A" w:rsidRPr="00495F8A">
        <w:t>überzeugt sind und dies</w:t>
      </w:r>
      <w:r w:rsidR="00964B4B">
        <w:t>e Begeisterung</w:t>
      </w:r>
      <w:r w:rsidR="00495F8A" w:rsidRPr="00495F8A">
        <w:t xml:space="preserve"> gerne nach außen tragen! Unter anderem zu sehen </w:t>
      </w:r>
      <w:r w:rsidR="00B131B8">
        <w:t xml:space="preserve">im Waldviertel Portal </w:t>
      </w:r>
      <w:r w:rsidR="00495F8A" w:rsidRPr="00495F8A">
        <w:t xml:space="preserve">unter </w:t>
      </w:r>
      <w:hyperlink r:id="rId7" w:history="1">
        <w:r w:rsidR="00495F8A" w:rsidRPr="0051766B">
          <w:rPr>
            <w:rStyle w:val="Hyperlink"/>
          </w:rPr>
          <w:t>www.wohnen-im-waldviertel.at/botschafter</w:t>
        </w:r>
      </w:hyperlink>
      <w:r w:rsidR="00495F8A">
        <w:t xml:space="preserve"> </w:t>
      </w:r>
    </w:p>
    <w:p w14:paraId="49D1CDC0" w14:textId="77777777" w:rsidR="00964B4B" w:rsidRDefault="00964B4B" w:rsidP="00495F8A"/>
    <w:p w14:paraId="153C7AEF" w14:textId="59319100" w:rsidR="008422A9" w:rsidRPr="008422A9" w:rsidRDefault="00964B4B" w:rsidP="00495F8A">
      <w:pPr>
        <w:rPr>
          <w:b/>
          <w:bCs/>
        </w:rPr>
      </w:pPr>
      <w:r w:rsidRPr="00964B4B">
        <w:rPr>
          <w:b/>
          <w:bCs/>
        </w:rPr>
        <w:t>Bekanntheit über den Tourismus hinaus stärken</w:t>
      </w:r>
    </w:p>
    <w:p w14:paraId="2D3D1A75" w14:textId="74E0153F" w:rsidR="00CD443E" w:rsidRDefault="00964B4B" w:rsidP="001062DF">
      <w:r>
        <w:t xml:space="preserve">Die </w:t>
      </w:r>
      <w:proofErr w:type="spellStart"/>
      <w:r w:rsidR="00D77B33" w:rsidRPr="00D77B33">
        <w:t>Botschafter:innen</w:t>
      </w:r>
      <w:proofErr w:type="spellEnd"/>
      <w:r w:rsidR="00D77B33" w:rsidRPr="00D77B33">
        <w:t xml:space="preserve"> </w:t>
      </w:r>
      <w:r w:rsidR="00E420BD" w:rsidRPr="00A25906">
        <w:t>engagier</w:t>
      </w:r>
      <w:r w:rsidR="00E420BD">
        <w:t>en</w:t>
      </w:r>
      <w:r w:rsidR="00E420BD" w:rsidRPr="00A25906">
        <w:t xml:space="preserve"> sich für ein lebendiges Waldviertel</w:t>
      </w:r>
      <w:r w:rsidR="00E420BD">
        <w:t xml:space="preserve"> und </w:t>
      </w:r>
      <w:r w:rsidR="00D77B33" w:rsidRPr="00D77B33">
        <w:t xml:space="preserve">tragen die Stärken der Region </w:t>
      </w:r>
      <w:r w:rsidR="00E420BD">
        <w:t xml:space="preserve">als Wohn- und Arbeitsstandort </w:t>
      </w:r>
      <w:r w:rsidR="00D77B33" w:rsidRPr="00D77B33">
        <w:t>weiter</w:t>
      </w:r>
      <w:r w:rsidR="00E420BD">
        <w:t>. S</w:t>
      </w:r>
      <w:r>
        <w:t>ie</w:t>
      </w:r>
      <w:r w:rsidR="00E420BD">
        <w:t xml:space="preserve"> </w:t>
      </w:r>
      <w:r w:rsidR="00D77B33" w:rsidRPr="00D77B33">
        <w:t>ermutigen</w:t>
      </w:r>
      <w:r w:rsidR="00E420BD">
        <w:t xml:space="preserve"> </w:t>
      </w:r>
      <w:r w:rsidR="00D77B33" w:rsidRPr="00D77B33">
        <w:t xml:space="preserve">Menschen </w:t>
      </w:r>
      <w:r>
        <w:t>in</w:t>
      </w:r>
      <w:r w:rsidR="00D77B33" w:rsidRPr="00D77B33">
        <w:t xml:space="preserve"> ihrem privaten und beruflichen Umfeld dazu, ins Waldviertel zu ziehen, zurückzukehren oder hier zu bleiben.</w:t>
      </w:r>
      <w:r w:rsidR="00E420BD" w:rsidRPr="00E420BD">
        <w:t xml:space="preserve"> </w:t>
      </w:r>
      <w:r>
        <w:t xml:space="preserve">Das geschieht oft ganz einfach </w:t>
      </w:r>
      <w:r w:rsidR="00E420BD" w:rsidRPr="00D0219E">
        <w:t>im Gespräch</w:t>
      </w:r>
      <w:r>
        <w:t xml:space="preserve"> - i</w:t>
      </w:r>
      <w:r w:rsidR="00E420BD" w:rsidRPr="00D0219E">
        <w:t>m Büro oder bei Patient</w:t>
      </w:r>
      <w:r w:rsidR="00CD443E">
        <w:t>en</w:t>
      </w:r>
      <w:r w:rsidR="00E420BD" w:rsidRPr="00D0219E">
        <w:t>besuchen, bei Festen</w:t>
      </w:r>
      <w:r w:rsidR="00402761">
        <w:t xml:space="preserve"> und</w:t>
      </w:r>
      <w:r w:rsidR="00E420BD" w:rsidRPr="00D0219E">
        <w:t xml:space="preserve"> Veranstaltungen</w:t>
      </w:r>
      <w:r w:rsidR="00402761">
        <w:t xml:space="preserve">, </w:t>
      </w:r>
      <w:r w:rsidR="00E420BD" w:rsidRPr="00D0219E">
        <w:t>beim Sport</w:t>
      </w:r>
      <w:r w:rsidR="00761167">
        <w:t xml:space="preserve"> oder beim Frisör</w:t>
      </w:r>
      <w:r w:rsidR="00E420BD" w:rsidRPr="00D0219E">
        <w:t xml:space="preserve">, </w:t>
      </w:r>
      <w:r w:rsidR="00402761">
        <w:t xml:space="preserve">im Freundeskreis </w:t>
      </w:r>
      <w:r w:rsidR="00761167">
        <w:t>und</w:t>
      </w:r>
      <w:r w:rsidR="00E420BD" w:rsidRPr="00D0219E">
        <w:t xml:space="preserve"> bei Familienfeiern.</w:t>
      </w:r>
      <w:r w:rsidR="00CD443E">
        <w:t xml:space="preserve"> </w:t>
      </w:r>
      <w:r w:rsidR="00D0219E" w:rsidRPr="00D0219E">
        <w:t xml:space="preserve">Denn persönliche Empfehlungen sind die </w:t>
      </w:r>
      <w:r w:rsidR="00402761">
        <w:t>glaubwürdigsten</w:t>
      </w:r>
      <w:r w:rsidR="00D0219E" w:rsidRPr="00D0219E">
        <w:t xml:space="preserve"> Werbeträger!</w:t>
      </w:r>
    </w:p>
    <w:p w14:paraId="23FEE33F" w14:textId="77777777" w:rsidR="00CD443E" w:rsidRDefault="00CD443E" w:rsidP="001062DF"/>
    <w:p w14:paraId="6B18CB46" w14:textId="5D7AA806" w:rsidR="00964B4B" w:rsidRDefault="00D0219E" w:rsidP="00964B4B">
      <w:r w:rsidRPr="00D0219E">
        <w:lastRenderedPageBreak/>
        <w:t xml:space="preserve">Nach dem Motto „nicht </w:t>
      </w:r>
      <w:r w:rsidRPr="00402761">
        <w:rPr>
          <w:b/>
          <w:bCs/>
        </w:rPr>
        <w:t>überreden,</w:t>
      </w:r>
      <w:r w:rsidR="001062DF" w:rsidRPr="00402761">
        <w:rPr>
          <w:b/>
          <w:bCs/>
        </w:rPr>
        <w:t xml:space="preserve"> sondern überzeugen</w:t>
      </w:r>
      <w:r w:rsidR="001062DF">
        <w:t>“</w:t>
      </w:r>
      <w:r w:rsidRPr="00D0219E">
        <w:t xml:space="preserve"> berichten</w:t>
      </w:r>
      <w:r w:rsidR="00E420BD">
        <w:t xml:space="preserve"> </w:t>
      </w:r>
      <w:r w:rsidR="00761167">
        <w:t>diese Menschen</w:t>
      </w:r>
      <w:r w:rsidRPr="00D0219E">
        <w:t xml:space="preserve"> über aktuelle Entwicklungen</w:t>
      </w:r>
      <w:r w:rsidR="00E420BD">
        <w:t xml:space="preserve"> u</w:t>
      </w:r>
      <w:r w:rsidR="00A25906" w:rsidRPr="00A25906">
        <w:t xml:space="preserve">nd </w:t>
      </w:r>
      <w:r w:rsidR="00402761">
        <w:t>zeigen auf</w:t>
      </w:r>
      <w:r w:rsidR="00A25906" w:rsidRPr="00A25906">
        <w:t xml:space="preserve">, welche Chancen im Waldviertel </w:t>
      </w:r>
      <w:r w:rsidR="00402761">
        <w:t>liegen</w:t>
      </w:r>
      <w:r w:rsidR="00A25906" w:rsidRPr="00A25906">
        <w:t>.</w:t>
      </w:r>
      <w:r w:rsidR="001062DF" w:rsidRPr="001062DF">
        <w:t xml:space="preserve"> </w:t>
      </w:r>
      <w:r w:rsidR="00402761">
        <w:t xml:space="preserve">Besonders wertvoll ist dabei die Vielfalt innerhalb der Gruppe: Neben gebürtigen </w:t>
      </w:r>
      <w:proofErr w:type="spellStart"/>
      <w:r w:rsidR="00402761">
        <w:t>Waldviertler:innen</w:t>
      </w:r>
      <w:proofErr w:type="spellEnd"/>
      <w:r w:rsidR="00402761">
        <w:t xml:space="preserve"> engagieren sich auch zahlreiche </w:t>
      </w:r>
      <w:proofErr w:type="spellStart"/>
      <w:r w:rsidR="00402761">
        <w:t>Wahl-Waldviertler:innen</w:t>
      </w:r>
      <w:proofErr w:type="spellEnd"/>
      <w:r w:rsidR="00402761">
        <w:t xml:space="preserve"> – </w:t>
      </w:r>
      <w:proofErr w:type="spellStart"/>
      <w:r w:rsidR="00402761">
        <w:t>Rückkehrer:innen</w:t>
      </w:r>
      <w:proofErr w:type="spellEnd"/>
      <w:r w:rsidR="00402761">
        <w:t xml:space="preserve"> ebenso wie Zugezogene.</w:t>
      </w:r>
    </w:p>
    <w:p w14:paraId="0A1B061D" w14:textId="711B587C" w:rsidR="00CD443E" w:rsidRDefault="00964B4B" w:rsidP="00964B4B">
      <w:r>
        <w:t>Gemeinsam setzen sie Impulse für die positive Weiterentwicklung der Region.</w:t>
      </w:r>
    </w:p>
    <w:p w14:paraId="4CA1DC0C" w14:textId="77777777" w:rsidR="00964B4B" w:rsidRDefault="00964B4B" w:rsidP="00964B4B"/>
    <w:p w14:paraId="20E05D69" w14:textId="071860A0" w:rsidR="00CD443E" w:rsidRDefault="00CD443E" w:rsidP="00495F8A">
      <w:pPr>
        <w:rPr>
          <w:b/>
          <w:bCs/>
        </w:rPr>
      </w:pPr>
      <w:r>
        <w:rPr>
          <w:b/>
          <w:bCs/>
        </w:rPr>
        <w:t>Teil der Gemeinschaft werden</w:t>
      </w:r>
    </w:p>
    <w:p w14:paraId="5E464A11" w14:textId="2385EA75" w:rsidR="00495F8A" w:rsidRPr="00495F8A" w:rsidRDefault="00752384" w:rsidP="00DC79C0">
      <w:r>
        <w:t>Die</w:t>
      </w:r>
      <w:r w:rsidR="00CD443E">
        <w:t xml:space="preserve"> </w:t>
      </w:r>
      <w:proofErr w:type="spellStart"/>
      <w:r w:rsidR="00CD443E">
        <w:t>Waldviertel-</w:t>
      </w:r>
      <w:r>
        <w:t>Botschafter:innen</w:t>
      </w:r>
      <w:proofErr w:type="spellEnd"/>
      <w:r>
        <w:t xml:space="preserve"> haben Zugang zu einem Passwort geschützten Bereich auf der Website der Initiative „Wohnen im Waldviertel“</w:t>
      </w:r>
      <w:r w:rsidR="00CD443E">
        <w:t xml:space="preserve">: </w:t>
      </w:r>
      <w:hyperlink r:id="rId8" w:history="1">
        <w:r w:rsidR="00CD443E" w:rsidRPr="00E14DAC">
          <w:rPr>
            <w:rStyle w:val="Hyperlink"/>
          </w:rPr>
          <w:t>www.wohnen-im-waldviertel.at</w:t>
        </w:r>
      </w:hyperlink>
      <w:r>
        <w:t>. Dieser e</w:t>
      </w:r>
      <w:r w:rsidR="00495F8A" w:rsidRPr="00495F8A">
        <w:t>xklusive Bereich</w:t>
      </w:r>
      <w:r>
        <w:t xml:space="preserve"> ist ein </w:t>
      </w:r>
      <w:r w:rsidR="00495F8A" w:rsidRPr="00495F8A">
        <w:t xml:space="preserve">digitales Tool, das den Dialog und den Wissensaustausch zwischen den Waldviertel-Multiplikatoren vereinfachen und noch besser möglich machen soll. </w:t>
      </w:r>
      <w:r w:rsidR="00DC79C0">
        <w:t xml:space="preserve">Hier gibt es </w:t>
      </w:r>
      <w:r w:rsidR="00DC79C0">
        <w:t>Insider-N</w:t>
      </w:r>
      <w:r w:rsidR="00DC79C0">
        <w:t>ews, e</w:t>
      </w:r>
      <w:r w:rsidR="00DC79C0">
        <w:t>inen gemeinsamen Regions-K</w:t>
      </w:r>
      <w:r w:rsidR="00DC79C0">
        <w:t xml:space="preserve">alender, </w:t>
      </w:r>
      <w:r w:rsidR="00DC79C0">
        <w:t xml:space="preserve">kurze </w:t>
      </w:r>
      <w:r w:rsidR="00DC79C0">
        <w:t>Umfragen, interessante Daten und Fakten zum Download sowie die Mö</w:t>
      </w:r>
      <w:r w:rsidR="00DC79C0">
        <w:t>glichkeit</w:t>
      </w:r>
      <w:r w:rsidR="00DC79C0">
        <w:t xml:space="preserve"> eigene Ideen</w:t>
      </w:r>
      <w:r w:rsidR="00DC79C0">
        <w:t>, Best Practice Beispiele</w:t>
      </w:r>
      <w:r w:rsidR="00DC79C0">
        <w:t xml:space="preserve"> und </w:t>
      </w:r>
      <w:r w:rsidR="00DC79C0">
        <w:t>Gedanken zu teilen</w:t>
      </w:r>
      <w:r w:rsidR="00DC79C0">
        <w:t>.</w:t>
      </w:r>
    </w:p>
    <w:p w14:paraId="6647B3D5" w14:textId="77777777" w:rsidR="00300D80" w:rsidRDefault="00300D80" w:rsidP="00300D80"/>
    <w:p w14:paraId="7E153C63" w14:textId="1DFA759A" w:rsidR="00FB4D23" w:rsidRDefault="00D0219E" w:rsidP="00300D80">
      <w:r w:rsidRPr="00D0219E">
        <w:t>Jede/r, der das Waldviertel liebt, kann Botschafter</w:t>
      </w:r>
      <w:r w:rsidR="00752384">
        <w:t>:</w:t>
      </w:r>
      <w:proofErr w:type="gramStart"/>
      <w:r w:rsidR="00752384">
        <w:t>i</w:t>
      </w:r>
      <w:r w:rsidRPr="00D0219E">
        <w:t>n werden</w:t>
      </w:r>
      <w:proofErr w:type="gramEnd"/>
      <w:r w:rsidRPr="00D0219E">
        <w:t xml:space="preserve"> und </w:t>
      </w:r>
      <w:r w:rsidR="00FB4D23">
        <w:t xml:space="preserve">unter </w:t>
      </w:r>
      <w:hyperlink r:id="rId9" w:history="1">
        <w:r w:rsidR="00FB4D23" w:rsidRPr="0052430F">
          <w:rPr>
            <w:rStyle w:val="Hyperlink"/>
          </w:rPr>
          <w:t>www.wohnen-im-waldviertel.at</w:t>
        </w:r>
      </w:hyperlink>
      <w:r w:rsidR="00FB4D23">
        <w:t xml:space="preserve"> </w:t>
      </w:r>
      <w:r w:rsidRPr="00D0219E">
        <w:t>erzählen, warum er</w:t>
      </w:r>
      <w:r w:rsidR="00FB4D23">
        <w:t xml:space="preserve"> oder </w:t>
      </w:r>
      <w:r w:rsidRPr="00D0219E">
        <w:t>sie das Waldviertel schätzt. So wie</w:t>
      </w:r>
      <w:r w:rsidR="008334D7">
        <w:t xml:space="preserve"> Doris Schwaiger-Robl</w:t>
      </w:r>
      <w:r w:rsidRPr="00D0219E">
        <w:t>:</w:t>
      </w:r>
      <w:r w:rsidR="007916BB">
        <w:t xml:space="preserve"> „</w:t>
      </w:r>
      <w:r w:rsidR="00FB4D23">
        <w:t>Ich bin heilfroh, dass unsere Kinder im Grünen aufwachsen können – das ist absolut keine Selbstverständlichkeit. Und es ist auch nicht selbstverständlich, dass die Menschen einander kennen und einander helfen. Das ist im Waldviertel der Fall.“</w:t>
      </w:r>
    </w:p>
    <w:p w14:paraId="06202C1B" w14:textId="77777777" w:rsidR="00752384" w:rsidRDefault="00752384" w:rsidP="00300D80"/>
    <w:p w14:paraId="11EFFFAC" w14:textId="77777777" w:rsidR="00D825F0" w:rsidRPr="000000A8" w:rsidRDefault="00D825F0" w:rsidP="00D825F0">
      <w:pPr>
        <w:rPr>
          <w:sz w:val="10"/>
          <w:szCs w:val="10"/>
        </w:rPr>
      </w:pPr>
    </w:p>
    <w:p w14:paraId="3F301F95" w14:textId="77777777" w:rsidR="00D825F0" w:rsidRPr="000000A8" w:rsidRDefault="00D825F0" w:rsidP="00D825F0">
      <w:pPr>
        <w:pBdr>
          <w:top w:val="single" w:sz="4" w:space="1" w:color="auto"/>
        </w:pBdr>
        <w:tabs>
          <w:tab w:val="left" w:pos="1253"/>
        </w:tabs>
        <w:rPr>
          <w:sz w:val="10"/>
          <w:szCs w:val="10"/>
        </w:rPr>
      </w:pPr>
    </w:p>
    <w:p w14:paraId="35745040" w14:textId="37C43024" w:rsidR="00D825F0" w:rsidRPr="00D825F0" w:rsidRDefault="00D825F0" w:rsidP="003C4187">
      <w:pPr>
        <w:rPr>
          <w:b/>
          <w:bCs/>
        </w:rPr>
      </w:pPr>
      <w:r w:rsidRPr="00D825F0">
        <w:rPr>
          <w:b/>
          <w:bCs/>
        </w:rPr>
        <w:t>Logo und Fotos:</w:t>
      </w:r>
    </w:p>
    <w:p w14:paraId="5BAB2986" w14:textId="77777777" w:rsidR="00D825F0" w:rsidRDefault="00D825F0" w:rsidP="003C4187"/>
    <w:p w14:paraId="5F9C3D10" w14:textId="5C112596" w:rsidR="003C4187" w:rsidRDefault="003D3214" w:rsidP="00026A01">
      <w:r>
        <w:rPr>
          <w:noProof/>
        </w:rPr>
        <w:drawing>
          <wp:inline distT="0" distB="0" distL="0" distR="0" wp14:anchorId="6AC27D20" wp14:editId="65F010B6">
            <wp:extent cx="1819275" cy="1213980"/>
            <wp:effectExtent l="0" t="0" r="0" b="0"/>
            <wp:docPr id="14445927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500" r="8235"/>
                    <a:stretch>
                      <a:fillRect/>
                    </a:stretch>
                  </pic:blipFill>
                  <pic:spPr bwMode="auto">
                    <a:xfrm>
                      <a:off x="0" y="0"/>
                      <a:ext cx="1820133" cy="1214553"/>
                    </a:xfrm>
                    <a:prstGeom prst="rect">
                      <a:avLst/>
                    </a:prstGeom>
                    <a:noFill/>
                    <a:ln>
                      <a:noFill/>
                    </a:ln>
                    <a:extLst>
                      <a:ext uri="{53640926-AAD7-44D8-BBD7-CCE9431645EC}">
                        <a14:shadowObscured xmlns:a14="http://schemas.microsoft.com/office/drawing/2010/main"/>
                      </a:ext>
                    </a:extLst>
                  </pic:spPr>
                </pic:pic>
              </a:graphicData>
            </a:graphic>
          </wp:inline>
        </w:drawing>
      </w:r>
    </w:p>
    <w:p w14:paraId="5717F41F" w14:textId="3EF83705" w:rsidR="00CD443E" w:rsidRDefault="00CD443E" w:rsidP="00026A01">
      <w:pPr>
        <w:rPr>
          <w:sz w:val="18"/>
          <w:szCs w:val="18"/>
        </w:rPr>
      </w:pPr>
      <w:r>
        <w:rPr>
          <w:iCs/>
          <w:color w:val="006600"/>
          <w:sz w:val="18"/>
          <w:szCs w:val="18"/>
        </w:rPr>
        <w:t>Logo</w:t>
      </w:r>
      <w:r w:rsidRPr="00AF44C6">
        <w:rPr>
          <w:iCs/>
          <w:color w:val="006600"/>
          <w:sz w:val="18"/>
          <w:szCs w:val="18"/>
        </w:rPr>
        <w:t xml:space="preserve"> </w:t>
      </w:r>
      <w:r>
        <w:rPr>
          <w:sz w:val="18"/>
          <w:szCs w:val="18"/>
        </w:rPr>
        <w:t xml:space="preserve">der </w:t>
      </w:r>
      <w:proofErr w:type="spellStart"/>
      <w:r>
        <w:rPr>
          <w:sz w:val="18"/>
          <w:szCs w:val="18"/>
        </w:rPr>
        <w:t>Waldviertel-Botschafter:innen</w:t>
      </w:r>
      <w:proofErr w:type="spellEnd"/>
      <w:r>
        <w:rPr>
          <w:sz w:val="18"/>
          <w:szCs w:val="18"/>
        </w:rPr>
        <w:t xml:space="preserve"> unter der Dachmarke „Wohnen im Waldviertel“ </w:t>
      </w:r>
    </w:p>
    <w:p w14:paraId="355B6381" w14:textId="77777777" w:rsidR="00CD443E" w:rsidRDefault="00CD443E" w:rsidP="00026A01"/>
    <w:bookmarkEnd w:id="2"/>
    <w:bookmarkEnd w:id="3"/>
    <w:p w14:paraId="45023D48" w14:textId="2A923A41" w:rsidR="00405481" w:rsidRDefault="000F0D17" w:rsidP="00405481">
      <w:r>
        <w:rPr>
          <w:noProof/>
        </w:rPr>
        <w:lastRenderedPageBreak/>
        <w:drawing>
          <wp:inline distT="0" distB="0" distL="0" distR="0" wp14:anchorId="0EC8643E" wp14:editId="6DC9FB2D">
            <wp:extent cx="3060000" cy="2038088"/>
            <wp:effectExtent l="0" t="0" r="7620" b="635"/>
            <wp:docPr id="131611065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0" cy="2038088"/>
                    </a:xfrm>
                    <a:prstGeom prst="rect">
                      <a:avLst/>
                    </a:prstGeom>
                    <a:noFill/>
                    <a:ln>
                      <a:noFill/>
                    </a:ln>
                  </pic:spPr>
                </pic:pic>
              </a:graphicData>
            </a:graphic>
          </wp:inline>
        </w:drawing>
      </w:r>
    </w:p>
    <w:p w14:paraId="01F5BF96" w14:textId="166331F9" w:rsidR="00405481" w:rsidRPr="00AF44C6" w:rsidRDefault="00405481" w:rsidP="00405481">
      <w:pPr>
        <w:rPr>
          <w:sz w:val="18"/>
          <w:szCs w:val="18"/>
        </w:rPr>
      </w:pPr>
      <w:r w:rsidRPr="00AF44C6">
        <w:rPr>
          <w:iCs/>
          <w:color w:val="006600"/>
          <w:sz w:val="18"/>
          <w:szCs w:val="18"/>
        </w:rPr>
        <w:t xml:space="preserve">Foto: </w:t>
      </w:r>
      <w:proofErr w:type="spellStart"/>
      <w:r w:rsidR="00F4445A">
        <w:rPr>
          <w:sz w:val="18"/>
          <w:szCs w:val="18"/>
        </w:rPr>
        <w:t>Botschafter:innen</w:t>
      </w:r>
      <w:proofErr w:type="spellEnd"/>
      <w:r w:rsidR="00F4445A">
        <w:rPr>
          <w:sz w:val="18"/>
          <w:szCs w:val="18"/>
        </w:rPr>
        <w:t xml:space="preserve"> wie Doris Schwaiger-Robl und Paul Robl sind es, die Lust aufs Waldviertel machen</w:t>
      </w:r>
      <w:r w:rsidR="00D825F0">
        <w:rPr>
          <w:sz w:val="18"/>
          <w:szCs w:val="18"/>
        </w:rPr>
        <w:t>, wie hier am 10. Oktober 2025 im Stadtsaal Waidhofen an der Thaya</w:t>
      </w:r>
      <w:r w:rsidR="00F4445A">
        <w:rPr>
          <w:sz w:val="18"/>
          <w:szCs w:val="18"/>
        </w:rPr>
        <w:t xml:space="preserve">. </w:t>
      </w:r>
      <w:r w:rsidRPr="00AF44C6">
        <w:rPr>
          <w:sz w:val="18"/>
          <w:szCs w:val="18"/>
        </w:rPr>
        <w:t>© Verein Interkomm Waldviertel</w:t>
      </w:r>
    </w:p>
    <w:p w14:paraId="4BC39B75" w14:textId="11AB3A0B" w:rsidR="00405481" w:rsidRDefault="000F0D17" w:rsidP="00405481">
      <w:r>
        <w:rPr>
          <w:noProof/>
        </w:rPr>
        <w:drawing>
          <wp:inline distT="0" distB="0" distL="0" distR="0" wp14:anchorId="0828160E" wp14:editId="47B45FBF">
            <wp:extent cx="3060000" cy="2039101"/>
            <wp:effectExtent l="0" t="0" r="7620" b="0"/>
            <wp:docPr id="104804785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0" cy="2039101"/>
                    </a:xfrm>
                    <a:prstGeom prst="rect">
                      <a:avLst/>
                    </a:prstGeom>
                    <a:noFill/>
                    <a:ln>
                      <a:noFill/>
                    </a:ln>
                  </pic:spPr>
                </pic:pic>
              </a:graphicData>
            </a:graphic>
          </wp:inline>
        </w:drawing>
      </w:r>
    </w:p>
    <w:p w14:paraId="42D1863D" w14:textId="108D6FA4" w:rsidR="00C50746" w:rsidRDefault="00D825F0" w:rsidP="008508AE">
      <w:r w:rsidRPr="00AF44C6">
        <w:rPr>
          <w:iCs/>
          <w:color w:val="006600"/>
          <w:sz w:val="18"/>
          <w:szCs w:val="18"/>
        </w:rPr>
        <w:t xml:space="preserve">Foto: </w:t>
      </w:r>
      <w:r w:rsidRPr="00D825F0">
        <w:rPr>
          <w:sz w:val="18"/>
          <w:szCs w:val="18"/>
        </w:rPr>
        <w:t xml:space="preserve">Jede/r ist eingeladen, Teil der </w:t>
      </w:r>
      <w:proofErr w:type="spellStart"/>
      <w:r>
        <w:rPr>
          <w:sz w:val="18"/>
          <w:szCs w:val="18"/>
        </w:rPr>
        <w:t>Waldviertel-Botschafter:innen</w:t>
      </w:r>
      <w:proofErr w:type="spellEnd"/>
      <w:r>
        <w:rPr>
          <w:sz w:val="18"/>
          <w:szCs w:val="18"/>
        </w:rPr>
        <w:t xml:space="preserve"> zu werden und hat so Zugang zu einem exklusiven Bereich im Waldviertel Portal www.wohnen-im-waldviertel.at </w:t>
      </w:r>
      <w:r w:rsidRPr="00AF44C6">
        <w:rPr>
          <w:sz w:val="18"/>
          <w:szCs w:val="18"/>
        </w:rPr>
        <w:t>© Verein Interkomm Waldviertel</w:t>
      </w:r>
    </w:p>
    <w:p w14:paraId="6BE24A07" w14:textId="35EC3159" w:rsidR="005F7B77" w:rsidRDefault="005F7B77" w:rsidP="008508AE">
      <w:r>
        <w:rPr>
          <w:noProof/>
        </w:rPr>
        <w:drawing>
          <wp:inline distT="0" distB="0" distL="0" distR="0" wp14:anchorId="412DED23" wp14:editId="5064D7B7">
            <wp:extent cx="3060000" cy="1904488"/>
            <wp:effectExtent l="0" t="0" r="7620" b="635"/>
            <wp:docPr id="597975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0000" cy="1904488"/>
                    </a:xfrm>
                    <a:prstGeom prst="rect">
                      <a:avLst/>
                    </a:prstGeom>
                    <a:noFill/>
                    <a:ln>
                      <a:noFill/>
                    </a:ln>
                  </pic:spPr>
                </pic:pic>
              </a:graphicData>
            </a:graphic>
          </wp:inline>
        </w:drawing>
      </w:r>
    </w:p>
    <w:p w14:paraId="26F9F179" w14:textId="19B86DED" w:rsidR="005F7B77" w:rsidRDefault="005F7B77" w:rsidP="005F7B77">
      <w:pPr>
        <w:rPr>
          <w:sz w:val="18"/>
          <w:szCs w:val="18"/>
        </w:rPr>
      </w:pPr>
      <w:r w:rsidRPr="00AF44C6">
        <w:rPr>
          <w:iCs/>
          <w:color w:val="006600"/>
          <w:sz w:val="18"/>
          <w:szCs w:val="18"/>
        </w:rPr>
        <w:t xml:space="preserve">Foto: </w:t>
      </w:r>
      <w:r>
        <w:rPr>
          <w:sz w:val="18"/>
          <w:szCs w:val="18"/>
        </w:rPr>
        <w:t xml:space="preserve">Registrierte </w:t>
      </w:r>
      <w:proofErr w:type="spellStart"/>
      <w:r>
        <w:rPr>
          <w:sz w:val="18"/>
          <w:szCs w:val="18"/>
        </w:rPr>
        <w:t>Waldviertel-Botschafter:innen</w:t>
      </w:r>
      <w:proofErr w:type="spellEnd"/>
      <w:r>
        <w:rPr>
          <w:sz w:val="18"/>
          <w:szCs w:val="18"/>
        </w:rPr>
        <w:t xml:space="preserve"> haben Zugang zu einem exklusiven Bereich im </w:t>
      </w:r>
      <w:r w:rsidR="003D3214">
        <w:rPr>
          <w:sz w:val="18"/>
          <w:szCs w:val="18"/>
        </w:rPr>
        <w:t>Waldviertel</w:t>
      </w:r>
      <w:r>
        <w:rPr>
          <w:sz w:val="18"/>
          <w:szCs w:val="18"/>
        </w:rPr>
        <w:t xml:space="preserve"> Portal, wo sie sich informieren und austauschen können </w:t>
      </w:r>
      <w:r w:rsidRPr="00AF44C6">
        <w:rPr>
          <w:sz w:val="18"/>
          <w:szCs w:val="18"/>
        </w:rPr>
        <w:t>© Verein Interkomm Waldviertel</w:t>
      </w:r>
    </w:p>
    <w:p w14:paraId="456241C8" w14:textId="77777777" w:rsidR="001A14F5" w:rsidRPr="000000A8" w:rsidRDefault="001A14F5" w:rsidP="001A14F5">
      <w:pPr>
        <w:rPr>
          <w:sz w:val="10"/>
          <w:szCs w:val="10"/>
        </w:rPr>
      </w:pPr>
    </w:p>
    <w:p w14:paraId="65826767" w14:textId="77777777" w:rsidR="001A14F5" w:rsidRPr="000000A8" w:rsidRDefault="001A14F5" w:rsidP="001A14F5">
      <w:pPr>
        <w:pBdr>
          <w:top w:val="single" w:sz="4" w:space="1" w:color="auto"/>
        </w:pBdr>
        <w:tabs>
          <w:tab w:val="left" w:pos="1253"/>
        </w:tabs>
        <w:rPr>
          <w:sz w:val="10"/>
          <w:szCs w:val="10"/>
        </w:rPr>
      </w:pPr>
    </w:p>
    <w:p w14:paraId="52EF869F" w14:textId="77777777" w:rsidR="001A14F5" w:rsidRDefault="001A14F5" w:rsidP="001A14F5">
      <w:pPr>
        <w:ind w:right="-144"/>
        <w:rPr>
          <w:b/>
          <w:bCs/>
        </w:rPr>
      </w:pPr>
      <w:r>
        <w:rPr>
          <w:b/>
          <w:bCs/>
        </w:rPr>
        <w:t>Verein zur Förderung kommunaler Zusammenarbeit</w:t>
      </w:r>
    </w:p>
    <w:p w14:paraId="4A0C7168" w14:textId="77777777" w:rsidR="001A14F5" w:rsidRDefault="001A14F5" w:rsidP="001A14F5">
      <w:r w:rsidRPr="003C4187">
        <w:t xml:space="preserve">Der Verein Interkomm Waldviertel, Verein zur Förderung kommunaler Zusammenarbeit, ist eine starke Solidargemeinschaft von </w:t>
      </w:r>
      <w:r>
        <w:t>Waldviertler G</w:t>
      </w:r>
      <w:r w:rsidRPr="003C4187">
        <w:t>emeinden und Trägerorganisation de</w:t>
      </w:r>
      <w:r>
        <w:t>r Projekte „</w:t>
      </w:r>
      <w:r w:rsidRPr="003C4187">
        <w:t>Wohnen im Waldviertel</w:t>
      </w:r>
      <w:r>
        <w:t>“ (seit 2009) und „Community Nursing“ (seit 2023)</w:t>
      </w:r>
      <w:r w:rsidRPr="003C4187">
        <w:t>.</w:t>
      </w:r>
      <w:r>
        <w:t xml:space="preserve"> </w:t>
      </w:r>
    </w:p>
    <w:p w14:paraId="5A676EFB" w14:textId="77777777" w:rsidR="001A14F5" w:rsidRDefault="001A14F5" w:rsidP="001A14F5">
      <w:r>
        <w:t>Er wurde 1999 von damals fünf Waldviertler Gemeinden mit der Unterstützung der Wallenberger &amp; Linhard Regionalberatung KG gegründet. Mittlerweile sind 64 Gemeinden an Bord und machen den Verein Interkomm zu einer der größten interkommunalen Kooperationen Europas. Ziele des Vereins sind der Erfahrungsaustausch zwischen den Gemeinden, die gemeinsame Nutzung von Wissen und Ressourcen sowie die Erarbeitung und Umsetzung von Projekten, von denen Gemeinden und Regionen in vielerlei Hinsicht profitieren. An der Spitze steht seit April 2025 Bgm. Patrick Layr aus Weitra.</w:t>
      </w:r>
    </w:p>
    <w:p w14:paraId="58FFEC63" w14:textId="77777777" w:rsidR="001A14F5" w:rsidRDefault="001A14F5" w:rsidP="005F7B77">
      <w:pPr>
        <w:rPr>
          <w:sz w:val="18"/>
          <w:szCs w:val="18"/>
        </w:rPr>
      </w:pPr>
    </w:p>
    <w:p w14:paraId="56F520E9" w14:textId="080437E3" w:rsidR="001A14F5" w:rsidRPr="00AF44C6" w:rsidRDefault="001A14F5" w:rsidP="005F7B77">
      <w:pPr>
        <w:rPr>
          <w:sz w:val="18"/>
          <w:szCs w:val="18"/>
        </w:rPr>
      </w:pPr>
      <w:r>
        <w:t xml:space="preserve">Mit einer großen Kampagne in den Zentralräumen Wien und Linz sowie im Waldviertel bringt die </w:t>
      </w:r>
      <w:r w:rsidRPr="001A14F5">
        <w:rPr>
          <w:b/>
          <w:bCs/>
        </w:rPr>
        <w:t>Initiative „Wohnen im Waldviertel“</w:t>
      </w:r>
      <w:r>
        <w:t xml:space="preserve"> die Vorteile des Wohn- und Wirtschaftsstandorts Waldviertel auf den Punkt.</w:t>
      </w:r>
    </w:p>
    <w:p w14:paraId="7FD9D415" w14:textId="77777777" w:rsidR="00071273" w:rsidRPr="000000A8" w:rsidRDefault="00071273" w:rsidP="00071273">
      <w:pPr>
        <w:rPr>
          <w:sz w:val="10"/>
          <w:szCs w:val="10"/>
        </w:rPr>
      </w:pPr>
    </w:p>
    <w:p w14:paraId="39183149" w14:textId="77777777" w:rsidR="00071273" w:rsidRPr="000000A8" w:rsidRDefault="00071273" w:rsidP="00071273">
      <w:pPr>
        <w:pBdr>
          <w:top w:val="single" w:sz="4" w:space="1" w:color="auto"/>
        </w:pBdr>
        <w:tabs>
          <w:tab w:val="left" w:pos="1253"/>
        </w:tabs>
        <w:rPr>
          <w:sz w:val="10"/>
          <w:szCs w:val="10"/>
        </w:rPr>
      </w:pPr>
    </w:p>
    <w:p w14:paraId="70279C27" w14:textId="77777777" w:rsidR="00071273" w:rsidRPr="00135310" w:rsidRDefault="00071273" w:rsidP="00071273">
      <w:pPr>
        <w:rPr>
          <w:b/>
        </w:rPr>
      </w:pPr>
      <w:r w:rsidRPr="00135310">
        <w:rPr>
          <w:b/>
        </w:rPr>
        <w:t xml:space="preserve">Bei </w:t>
      </w:r>
      <w:r>
        <w:rPr>
          <w:b/>
        </w:rPr>
        <w:t>F</w:t>
      </w:r>
      <w:r w:rsidRPr="00135310">
        <w:rPr>
          <w:b/>
        </w:rPr>
        <w:t>ragen wenden Sie sich bitte an:</w:t>
      </w:r>
    </w:p>
    <w:p w14:paraId="3A9E6DD1" w14:textId="5025F3F0" w:rsidR="00071273" w:rsidRDefault="00071273" w:rsidP="00071273">
      <w:r>
        <w:t>Mag Nina Sillipp</w:t>
      </w:r>
      <w:r w:rsidR="00062DAE">
        <w:br/>
      </w:r>
      <w:r w:rsidRPr="00A130DD">
        <w:t>Wallenberger &amp; Linhard Regionalberatung</w:t>
      </w:r>
      <w:r>
        <w:t xml:space="preserve"> KG</w:t>
      </w:r>
      <w:r w:rsidRPr="00A130DD">
        <w:t>, Projektumsetzung</w:t>
      </w:r>
      <w:r>
        <w:t xml:space="preserve"> </w:t>
      </w:r>
      <w:r>
        <w:br/>
        <w:t>+43 (</w:t>
      </w:r>
      <w:r w:rsidRPr="00A130DD">
        <w:t>0</w:t>
      </w:r>
      <w:r>
        <w:t xml:space="preserve">) </w:t>
      </w:r>
      <w:r w:rsidRPr="00A130DD">
        <w:t>664</w:t>
      </w:r>
      <w:r>
        <w:t xml:space="preserve"> </w:t>
      </w:r>
      <w:r w:rsidRPr="00A130DD">
        <w:t>/</w:t>
      </w:r>
      <w:r>
        <w:t xml:space="preserve"> </w:t>
      </w:r>
      <w:r w:rsidRPr="00A130DD">
        <w:t>230 58 70</w:t>
      </w:r>
      <w:r>
        <w:t xml:space="preserve">, </w:t>
      </w:r>
      <w:hyperlink r:id="rId14" w:history="1">
        <w:r w:rsidRPr="007D6D63">
          <w:rPr>
            <w:rStyle w:val="Hyperlink"/>
          </w:rPr>
          <w:t>office@wohnen-im-waldviertel.at</w:t>
        </w:r>
      </w:hyperlink>
      <w:r>
        <w:t xml:space="preserve"> </w:t>
      </w:r>
    </w:p>
    <w:p w14:paraId="7A13D570" w14:textId="77777777" w:rsidR="003D3214" w:rsidRDefault="003D3214" w:rsidP="00071273"/>
    <w:p w14:paraId="47F7130F" w14:textId="0D862BA5" w:rsidR="008508AE" w:rsidRPr="00E95FAB" w:rsidRDefault="00071273" w:rsidP="00E95FAB">
      <w:r>
        <w:t xml:space="preserve">Weitere </w:t>
      </w:r>
      <w:r w:rsidRPr="00E343C3">
        <w:t>Informationen</w:t>
      </w:r>
      <w:r>
        <w:t xml:space="preserve"> erhalten Sie unter </w:t>
      </w:r>
      <w:hyperlink r:id="rId15" w:history="1">
        <w:r w:rsidRPr="007D6D63">
          <w:rPr>
            <w:rStyle w:val="Hyperlink"/>
          </w:rPr>
          <w:t>www.wohnen-im-waldviertel.at/presse</w:t>
        </w:r>
      </w:hyperlink>
      <w:r>
        <w:t xml:space="preserve"> </w:t>
      </w:r>
    </w:p>
    <w:sectPr w:rsidR="008508AE" w:rsidRPr="00E95FAB" w:rsidSect="002776C9">
      <w:headerReference w:type="default" r:id="rId16"/>
      <w:footerReference w:type="default" r:id="rId17"/>
      <w:pgSz w:w="11906" w:h="16838"/>
      <w:pgMar w:top="2642"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24CD" w14:textId="77777777" w:rsidR="001F7BCF" w:rsidRDefault="001F7BCF">
      <w:r>
        <w:separator/>
      </w:r>
    </w:p>
  </w:endnote>
  <w:endnote w:type="continuationSeparator" w:id="0">
    <w:p w14:paraId="3DB5DC6B" w14:textId="77777777" w:rsidR="001F7BCF" w:rsidRDefault="001F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6140612"/>
      <w:docPartObj>
        <w:docPartGallery w:val="Page Numbers (Bottom of Page)"/>
        <w:docPartUnique/>
      </w:docPartObj>
    </w:sdtPr>
    <w:sdtEndPr/>
    <w:sdtContent>
      <w:sdt>
        <w:sdtPr>
          <w:rPr>
            <w:sz w:val="16"/>
            <w:szCs w:val="16"/>
          </w:rPr>
          <w:id w:val="1021177321"/>
          <w:docPartObj>
            <w:docPartGallery w:val="Page Numbers (Top of Page)"/>
            <w:docPartUnique/>
          </w:docPartObj>
        </w:sdtPr>
        <w:sdtEndPr/>
        <w:sdtContent>
          <w:p w14:paraId="047A7708" w14:textId="6665A9AE" w:rsidR="003F4A24" w:rsidRPr="002B139A" w:rsidRDefault="004C3322" w:rsidP="002B139A">
            <w:pPr>
              <w:pStyle w:val="Fuzeile"/>
              <w:rPr>
                <w:sz w:val="16"/>
                <w:szCs w:val="16"/>
              </w:rPr>
            </w:pPr>
            <w:hyperlink r:id="rId1" w:history="1">
              <w:r w:rsidRPr="002A55D5">
                <w:rPr>
                  <w:rStyle w:val="Hyperlink"/>
                  <w:sz w:val="16"/>
                  <w:szCs w:val="16"/>
                </w:rPr>
                <w:t>www.wohnen-im-waldviertel.at</w:t>
              </w:r>
            </w:hyperlink>
            <w:r w:rsidR="005B2818" w:rsidRPr="002B139A">
              <w:rPr>
                <w:sz w:val="16"/>
                <w:szCs w:val="16"/>
              </w:rPr>
              <w:tab/>
            </w:r>
            <w:r w:rsidR="005B2818" w:rsidRPr="002B139A">
              <w:rPr>
                <w:sz w:val="16"/>
                <w:szCs w:val="16"/>
              </w:rPr>
              <w:tab/>
            </w:r>
            <w:r w:rsidR="003F4A24" w:rsidRPr="002B139A">
              <w:rPr>
                <w:sz w:val="16"/>
                <w:szCs w:val="16"/>
              </w:rPr>
              <w:t xml:space="preserve">Seite </w:t>
            </w:r>
            <w:r w:rsidR="003F4A24" w:rsidRPr="002B139A">
              <w:rPr>
                <w:b/>
                <w:sz w:val="16"/>
                <w:szCs w:val="16"/>
              </w:rPr>
              <w:fldChar w:fldCharType="begin"/>
            </w:r>
            <w:r w:rsidR="003F4A24" w:rsidRPr="002B139A">
              <w:rPr>
                <w:b/>
                <w:sz w:val="16"/>
                <w:szCs w:val="16"/>
              </w:rPr>
              <w:instrText>PAGE</w:instrText>
            </w:r>
            <w:r w:rsidR="003F4A24" w:rsidRPr="002B139A">
              <w:rPr>
                <w:b/>
                <w:sz w:val="16"/>
                <w:szCs w:val="16"/>
              </w:rPr>
              <w:fldChar w:fldCharType="separate"/>
            </w:r>
            <w:r w:rsidR="00080BC9" w:rsidRPr="002B139A">
              <w:rPr>
                <w:b/>
                <w:noProof/>
                <w:sz w:val="16"/>
                <w:szCs w:val="16"/>
              </w:rPr>
              <w:t>2</w:t>
            </w:r>
            <w:r w:rsidR="003F4A24" w:rsidRPr="002B139A">
              <w:rPr>
                <w:b/>
                <w:sz w:val="16"/>
                <w:szCs w:val="16"/>
              </w:rPr>
              <w:fldChar w:fldCharType="end"/>
            </w:r>
            <w:r w:rsidR="003F4A24" w:rsidRPr="002B139A">
              <w:rPr>
                <w:sz w:val="16"/>
                <w:szCs w:val="16"/>
              </w:rPr>
              <w:t xml:space="preserve"> von </w:t>
            </w:r>
            <w:r w:rsidR="003F4A24" w:rsidRPr="002B139A">
              <w:rPr>
                <w:b/>
                <w:sz w:val="16"/>
                <w:szCs w:val="16"/>
              </w:rPr>
              <w:fldChar w:fldCharType="begin"/>
            </w:r>
            <w:r w:rsidR="003F4A24" w:rsidRPr="002B139A">
              <w:rPr>
                <w:b/>
                <w:sz w:val="16"/>
                <w:szCs w:val="16"/>
              </w:rPr>
              <w:instrText>NUMPAGES</w:instrText>
            </w:r>
            <w:r w:rsidR="003F4A24" w:rsidRPr="002B139A">
              <w:rPr>
                <w:b/>
                <w:sz w:val="16"/>
                <w:szCs w:val="16"/>
              </w:rPr>
              <w:fldChar w:fldCharType="separate"/>
            </w:r>
            <w:r w:rsidR="00080BC9" w:rsidRPr="002B139A">
              <w:rPr>
                <w:b/>
                <w:noProof/>
                <w:sz w:val="16"/>
                <w:szCs w:val="16"/>
              </w:rPr>
              <w:t>3</w:t>
            </w:r>
            <w:r w:rsidR="003F4A24" w:rsidRPr="002B139A">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E086" w14:textId="77777777" w:rsidR="001F7BCF" w:rsidRDefault="001F7BCF">
      <w:r>
        <w:separator/>
      </w:r>
    </w:p>
  </w:footnote>
  <w:footnote w:type="continuationSeparator" w:id="0">
    <w:p w14:paraId="52588F73" w14:textId="77777777" w:rsidR="001F7BCF" w:rsidRDefault="001F7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9759" w14:textId="5D3D0FB4" w:rsidR="003F4A24" w:rsidRDefault="00396F5D" w:rsidP="00396F5D">
    <w:pPr>
      <w:pStyle w:val="Kopfzeile"/>
      <w:jc w:val="right"/>
    </w:pPr>
    <w:r>
      <w:rPr>
        <w:noProof/>
      </w:rPr>
      <w:drawing>
        <wp:inline distT="0" distB="0" distL="0" distR="0" wp14:anchorId="08B0D3D1" wp14:editId="45B9D77A">
          <wp:extent cx="2160000" cy="85567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55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19336E"/>
    <w:multiLevelType w:val="hybridMultilevel"/>
    <w:tmpl w:val="78A60C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1941A08"/>
    <w:multiLevelType w:val="hybridMultilevel"/>
    <w:tmpl w:val="5D3E8950"/>
    <w:lvl w:ilvl="0" w:tplc="FFFFFFFF">
      <w:start w:val="1"/>
      <w:numFmt w:val="bullet"/>
      <w:lvlText w:val=""/>
      <w:lvlJc w:val="left"/>
      <w:pPr>
        <w:ind w:left="720" w:hanging="360"/>
      </w:pPr>
      <w:rPr>
        <w:rFonts w:ascii="Symbol" w:hAnsi="Symbol" w:hint="default"/>
      </w:rPr>
    </w:lvl>
    <w:lvl w:ilvl="1" w:tplc="70A84AD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7385025">
    <w:abstractNumId w:val="10"/>
  </w:num>
  <w:num w:numId="2" w16cid:durableId="927664116">
    <w:abstractNumId w:val="3"/>
  </w:num>
  <w:num w:numId="3" w16cid:durableId="1085300162">
    <w:abstractNumId w:val="6"/>
  </w:num>
  <w:num w:numId="4" w16cid:durableId="1777821396">
    <w:abstractNumId w:val="11"/>
  </w:num>
  <w:num w:numId="5" w16cid:durableId="1299529250">
    <w:abstractNumId w:val="7"/>
  </w:num>
  <w:num w:numId="6" w16cid:durableId="990907176">
    <w:abstractNumId w:val="5"/>
  </w:num>
  <w:num w:numId="7" w16cid:durableId="518590678">
    <w:abstractNumId w:val="1"/>
  </w:num>
  <w:num w:numId="8" w16cid:durableId="1187913813">
    <w:abstractNumId w:val="8"/>
  </w:num>
  <w:num w:numId="9" w16cid:durableId="866721593">
    <w:abstractNumId w:val="0"/>
  </w:num>
  <w:num w:numId="10" w16cid:durableId="140078861">
    <w:abstractNumId w:val="9"/>
  </w:num>
  <w:num w:numId="11" w16cid:durableId="1217156360">
    <w:abstractNumId w:val="4"/>
  </w:num>
  <w:num w:numId="12" w16cid:durableId="189820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F"/>
    <w:rsid w:val="000000A8"/>
    <w:rsid w:val="00003DBA"/>
    <w:rsid w:val="00012783"/>
    <w:rsid w:val="00013069"/>
    <w:rsid w:val="000130B7"/>
    <w:rsid w:val="0001371E"/>
    <w:rsid w:val="00023BB4"/>
    <w:rsid w:val="0002455E"/>
    <w:rsid w:val="0002462E"/>
    <w:rsid w:val="00026A01"/>
    <w:rsid w:val="000278B8"/>
    <w:rsid w:val="0004469F"/>
    <w:rsid w:val="00044B97"/>
    <w:rsid w:val="00045667"/>
    <w:rsid w:val="000462DB"/>
    <w:rsid w:val="00062DAE"/>
    <w:rsid w:val="00071273"/>
    <w:rsid w:val="00076CDC"/>
    <w:rsid w:val="00080BC9"/>
    <w:rsid w:val="00080E03"/>
    <w:rsid w:val="00083521"/>
    <w:rsid w:val="000A1E72"/>
    <w:rsid w:val="000A333D"/>
    <w:rsid w:val="000A3B7D"/>
    <w:rsid w:val="000A4D62"/>
    <w:rsid w:val="000A5C8E"/>
    <w:rsid w:val="000B0BCE"/>
    <w:rsid w:val="000B2EBD"/>
    <w:rsid w:val="000C5632"/>
    <w:rsid w:val="000C6A50"/>
    <w:rsid w:val="000D1C12"/>
    <w:rsid w:val="000D2C9E"/>
    <w:rsid w:val="000D47C6"/>
    <w:rsid w:val="000E0CBF"/>
    <w:rsid w:val="000E28F1"/>
    <w:rsid w:val="000E6B1F"/>
    <w:rsid w:val="000F0D17"/>
    <w:rsid w:val="000F1340"/>
    <w:rsid w:val="000F2F3D"/>
    <w:rsid w:val="001016E4"/>
    <w:rsid w:val="00101AE2"/>
    <w:rsid w:val="001062DF"/>
    <w:rsid w:val="00106E75"/>
    <w:rsid w:val="00111163"/>
    <w:rsid w:val="00115ADD"/>
    <w:rsid w:val="0011639A"/>
    <w:rsid w:val="001252E1"/>
    <w:rsid w:val="0013108A"/>
    <w:rsid w:val="00131161"/>
    <w:rsid w:val="00134758"/>
    <w:rsid w:val="001350F5"/>
    <w:rsid w:val="00135310"/>
    <w:rsid w:val="001368A3"/>
    <w:rsid w:val="00140D36"/>
    <w:rsid w:val="0014237E"/>
    <w:rsid w:val="00146022"/>
    <w:rsid w:val="00146EF2"/>
    <w:rsid w:val="001502E2"/>
    <w:rsid w:val="00152072"/>
    <w:rsid w:val="00154C0F"/>
    <w:rsid w:val="0015633A"/>
    <w:rsid w:val="001577AC"/>
    <w:rsid w:val="00161465"/>
    <w:rsid w:val="0017741C"/>
    <w:rsid w:val="001802A8"/>
    <w:rsid w:val="00183908"/>
    <w:rsid w:val="00195507"/>
    <w:rsid w:val="001A014E"/>
    <w:rsid w:val="001A14F5"/>
    <w:rsid w:val="001A5713"/>
    <w:rsid w:val="001A653C"/>
    <w:rsid w:val="001B059A"/>
    <w:rsid w:val="001B3131"/>
    <w:rsid w:val="001C0FEE"/>
    <w:rsid w:val="001C2A98"/>
    <w:rsid w:val="001D0587"/>
    <w:rsid w:val="001F28BA"/>
    <w:rsid w:val="001F45E7"/>
    <w:rsid w:val="001F7BCF"/>
    <w:rsid w:val="00203434"/>
    <w:rsid w:val="00207307"/>
    <w:rsid w:val="0021012A"/>
    <w:rsid w:val="002114BD"/>
    <w:rsid w:val="002141DC"/>
    <w:rsid w:val="00221F2C"/>
    <w:rsid w:val="00222075"/>
    <w:rsid w:val="00232ADA"/>
    <w:rsid w:val="0023457A"/>
    <w:rsid w:val="00237B61"/>
    <w:rsid w:val="002444EE"/>
    <w:rsid w:val="002576AA"/>
    <w:rsid w:val="00261DF7"/>
    <w:rsid w:val="00261FE6"/>
    <w:rsid w:val="00264505"/>
    <w:rsid w:val="002705AE"/>
    <w:rsid w:val="002776C9"/>
    <w:rsid w:val="00281A76"/>
    <w:rsid w:val="00281AC9"/>
    <w:rsid w:val="002855AD"/>
    <w:rsid w:val="002924FD"/>
    <w:rsid w:val="00294070"/>
    <w:rsid w:val="00294CBE"/>
    <w:rsid w:val="00297F74"/>
    <w:rsid w:val="002A5D16"/>
    <w:rsid w:val="002A6357"/>
    <w:rsid w:val="002B139A"/>
    <w:rsid w:val="002B7C32"/>
    <w:rsid w:val="002C6CF0"/>
    <w:rsid w:val="002C6EEB"/>
    <w:rsid w:val="002D333B"/>
    <w:rsid w:val="002D4CA9"/>
    <w:rsid w:val="002E2E94"/>
    <w:rsid w:val="002E75A3"/>
    <w:rsid w:val="002F42D0"/>
    <w:rsid w:val="002F4923"/>
    <w:rsid w:val="002F561F"/>
    <w:rsid w:val="00300D80"/>
    <w:rsid w:val="00300DE9"/>
    <w:rsid w:val="003022C9"/>
    <w:rsid w:val="00306831"/>
    <w:rsid w:val="003137E7"/>
    <w:rsid w:val="00315C37"/>
    <w:rsid w:val="003226F1"/>
    <w:rsid w:val="0032322A"/>
    <w:rsid w:val="003350D2"/>
    <w:rsid w:val="00352FC8"/>
    <w:rsid w:val="00356470"/>
    <w:rsid w:val="00366349"/>
    <w:rsid w:val="00370ECF"/>
    <w:rsid w:val="00381577"/>
    <w:rsid w:val="003844EA"/>
    <w:rsid w:val="00394883"/>
    <w:rsid w:val="00396F5D"/>
    <w:rsid w:val="003974F6"/>
    <w:rsid w:val="003A0490"/>
    <w:rsid w:val="003A34C0"/>
    <w:rsid w:val="003B1164"/>
    <w:rsid w:val="003B58F4"/>
    <w:rsid w:val="003C1A17"/>
    <w:rsid w:val="003C4187"/>
    <w:rsid w:val="003D3214"/>
    <w:rsid w:val="003D3329"/>
    <w:rsid w:val="003E35E2"/>
    <w:rsid w:val="003E4717"/>
    <w:rsid w:val="003F4A24"/>
    <w:rsid w:val="003F5A09"/>
    <w:rsid w:val="003F6462"/>
    <w:rsid w:val="00402761"/>
    <w:rsid w:val="00405481"/>
    <w:rsid w:val="00405730"/>
    <w:rsid w:val="0041061D"/>
    <w:rsid w:val="00410981"/>
    <w:rsid w:val="004133DF"/>
    <w:rsid w:val="00413923"/>
    <w:rsid w:val="00414C54"/>
    <w:rsid w:val="004157D1"/>
    <w:rsid w:val="00416C48"/>
    <w:rsid w:val="004223A1"/>
    <w:rsid w:val="0042417B"/>
    <w:rsid w:val="00425767"/>
    <w:rsid w:val="00432843"/>
    <w:rsid w:val="00432B60"/>
    <w:rsid w:val="00433F6B"/>
    <w:rsid w:val="00440583"/>
    <w:rsid w:val="0044195E"/>
    <w:rsid w:val="004457F2"/>
    <w:rsid w:val="00456FB2"/>
    <w:rsid w:val="004642DA"/>
    <w:rsid w:val="0046557F"/>
    <w:rsid w:val="00473D3A"/>
    <w:rsid w:val="004827A2"/>
    <w:rsid w:val="00485D84"/>
    <w:rsid w:val="00487262"/>
    <w:rsid w:val="00495F8A"/>
    <w:rsid w:val="004A654C"/>
    <w:rsid w:val="004A70FF"/>
    <w:rsid w:val="004B021E"/>
    <w:rsid w:val="004B32A5"/>
    <w:rsid w:val="004C1B9C"/>
    <w:rsid w:val="004C22AF"/>
    <w:rsid w:val="004C2A2D"/>
    <w:rsid w:val="004C3322"/>
    <w:rsid w:val="004C7B12"/>
    <w:rsid w:val="004D1D13"/>
    <w:rsid w:val="004D4101"/>
    <w:rsid w:val="004D5ED6"/>
    <w:rsid w:val="004D5FAA"/>
    <w:rsid w:val="004F103F"/>
    <w:rsid w:val="004F2406"/>
    <w:rsid w:val="004F7138"/>
    <w:rsid w:val="00500E3A"/>
    <w:rsid w:val="00506ABC"/>
    <w:rsid w:val="00507244"/>
    <w:rsid w:val="0051743B"/>
    <w:rsid w:val="00522B6B"/>
    <w:rsid w:val="005321D7"/>
    <w:rsid w:val="0054306B"/>
    <w:rsid w:val="0054784E"/>
    <w:rsid w:val="00553301"/>
    <w:rsid w:val="005544ED"/>
    <w:rsid w:val="005641E6"/>
    <w:rsid w:val="00564477"/>
    <w:rsid w:val="00570FC7"/>
    <w:rsid w:val="00571F9A"/>
    <w:rsid w:val="00577902"/>
    <w:rsid w:val="005802A3"/>
    <w:rsid w:val="005805CC"/>
    <w:rsid w:val="005867AB"/>
    <w:rsid w:val="005869B3"/>
    <w:rsid w:val="00592133"/>
    <w:rsid w:val="005929BF"/>
    <w:rsid w:val="00594B34"/>
    <w:rsid w:val="005A206E"/>
    <w:rsid w:val="005A38FB"/>
    <w:rsid w:val="005A49D5"/>
    <w:rsid w:val="005B2818"/>
    <w:rsid w:val="005D659A"/>
    <w:rsid w:val="005E05A3"/>
    <w:rsid w:val="005E21E8"/>
    <w:rsid w:val="005E62F3"/>
    <w:rsid w:val="005E6EF2"/>
    <w:rsid w:val="005F5BBC"/>
    <w:rsid w:val="005F642F"/>
    <w:rsid w:val="005F7B77"/>
    <w:rsid w:val="0060163D"/>
    <w:rsid w:val="00614077"/>
    <w:rsid w:val="0061524D"/>
    <w:rsid w:val="00620ECD"/>
    <w:rsid w:val="006223D1"/>
    <w:rsid w:val="00622F7F"/>
    <w:rsid w:val="00625BE6"/>
    <w:rsid w:val="00627827"/>
    <w:rsid w:val="0063658E"/>
    <w:rsid w:val="0064181E"/>
    <w:rsid w:val="00660161"/>
    <w:rsid w:val="00660EDF"/>
    <w:rsid w:val="00670CAE"/>
    <w:rsid w:val="00683EEC"/>
    <w:rsid w:val="00684294"/>
    <w:rsid w:val="00687FA9"/>
    <w:rsid w:val="00690EC7"/>
    <w:rsid w:val="006916E4"/>
    <w:rsid w:val="00697BFA"/>
    <w:rsid w:val="006A19EA"/>
    <w:rsid w:val="006A4763"/>
    <w:rsid w:val="006C70D9"/>
    <w:rsid w:val="006D01A1"/>
    <w:rsid w:val="006D0F2F"/>
    <w:rsid w:val="006D1239"/>
    <w:rsid w:val="006D2025"/>
    <w:rsid w:val="006D2B5D"/>
    <w:rsid w:val="006E1818"/>
    <w:rsid w:val="006E7AB1"/>
    <w:rsid w:val="006F6285"/>
    <w:rsid w:val="007045D1"/>
    <w:rsid w:val="00705517"/>
    <w:rsid w:val="0070627F"/>
    <w:rsid w:val="007171EF"/>
    <w:rsid w:val="00720650"/>
    <w:rsid w:val="00722144"/>
    <w:rsid w:val="007245EB"/>
    <w:rsid w:val="00724DE2"/>
    <w:rsid w:val="00724E4A"/>
    <w:rsid w:val="00726639"/>
    <w:rsid w:val="007329E6"/>
    <w:rsid w:val="00746DFA"/>
    <w:rsid w:val="00752384"/>
    <w:rsid w:val="0075762C"/>
    <w:rsid w:val="00761167"/>
    <w:rsid w:val="00764452"/>
    <w:rsid w:val="00766E79"/>
    <w:rsid w:val="00775C07"/>
    <w:rsid w:val="007819C0"/>
    <w:rsid w:val="007916BB"/>
    <w:rsid w:val="00792D71"/>
    <w:rsid w:val="00794CE7"/>
    <w:rsid w:val="0079504C"/>
    <w:rsid w:val="0079586D"/>
    <w:rsid w:val="00797026"/>
    <w:rsid w:val="007970BB"/>
    <w:rsid w:val="00797538"/>
    <w:rsid w:val="007A3A95"/>
    <w:rsid w:val="007A7851"/>
    <w:rsid w:val="007B3122"/>
    <w:rsid w:val="007B445A"/>
    <w:rsid w:val="007B5A26"/>
    <w:rsid w:val="007C7485"/>
    <w:rsid w:val="007F19C3"/>
    <w:rsid w:val="00803E8E"/>
    <w:rsid w:val="008050C3"/>
    <w:rsid w:val="00805675"/>
    <w:rsid w:val="00806428"/>
    <w:rsid w:val="00810003"/>
    <w:rsid w:val="0081600A"/>
    <w:rsid w:val="008206D9"/>
    <w:rsid w:val="00821AD2"/>
    <w:rsid w:val="00822EA7"/>
    <w:rsid w:val="008230DA"/>
    <w:rsid w:val="00826227"/>
    <w:rsid w:val="00826A0C"/>
    <w:rsid w:val="008334D7"/>
    <w:rsid w:val="008378DF"/>
    <w:rsid w:val="00841C22"/>
    <w:rsid w:val="00842137"/>
    <w:rsid w:val="008422A9"/>
    <w:rsid w:val="0084548E"/>
    <w:rsid w:val="008508AE"/>
    <w:rsid w:val="008515DD"/>
    <w:rsid w:val="00861F4A"/>
    <w:rsid w:val="00862BF2"/>
    <w:rsid w:val="00863F0B"/>
    <w:rsid w:val="00865696"/>
    <w:rsid w:val="00872D59"/>
    <w:rsid w:val="008740B0"/>
    <w:rsid w:val="00882CE5"/>
    <w:rsid w:val="008836CC"/>
    <w:rsid w:val="008844AD"/>
    <w:rsid w:val="00885360"/>
    <w:rsid w:val="008867FD"/>
    <w:rsid w:val="00890246"/>
    <w:rsid w:val="00893C94"/>
    <w:rsid w:val="00894C91"/>
    <w:rsid w:val="008A128F"/>
    <w:rsid w:val="008A521C"/>
    <w:rsid w:val="008A5F67"/>
    <w:rsid w:val="008B4832"/>
    <w:rsid w:val="008C6B0B"/>
    <w:rsid w:val="008C73D4"/>
    <w:rsid w:val="008D4D98"/>
    <w:rsid w:val="008D7363"/>
    <w:rsid w:val="008E1006"/>
    <w:rsid w:val="008E42ED"/>
    <w:rsid w:val="008E635A"/>
    <w:rsid w:val="008F099B"/>
    <w:rsid w:val="009026B9"/>
    <w:rsid w:val="00922D0A"/>
    <w:rsid w:val="00925BFA"/>
    <w:rsid w:val="00926AFF"/>
    <w:rsid w:val="00932C89"/>
    <w:rsid w:val="0093384F"/>
    <w:rsid w:val="00936173"/>
    <w:rsid w:val="009375F1"/>
    <w:rsid w:val="00937C6A"/>
    <w:rsid w:val="009440C7"/>
    <w:rsid w:val="009461A9"/>
    <w:rsid w:val="00956268"/>
    <w:rsid w:val="00960696"/>
    <w:rsid w:val="0096463C"/>
    <w:rsid w:val="00964B4B"/>
    <w:rsid w:val="00972019"/>
    <w:rsid w:val="0097280C"/>
    <w:rsid w:val="00975C51"/>
    <w:rsid w:val="009839BF"/>
    <w:rsid w:val="00984C92"/>
    <w:rsid w:val="00986EFE"/>
    <w:rsid w:val="009A25DF"/>
    <w:rsid w:val="009A495E"/>
    <w:rsid w:val="009B02BE"/>
    <w:rsid w:val="009B10BB"/>
    <w:rsid w:val="009B1518"/>
    <w:rsid w:val="009B3A35"/>
    <w:rsid w:val="009B5FA4"/>
    <w:rsid w:val="009C1818"/>
    <w:rsid w:val="009C2DC8"/>
    <w:rsid w:val="009C78A0"/>
    <w:rsid w:val="009D2898"/>
    <w:rsid w:val="009D3F7F"/>
    <w:rsid w:val="009D4845"/>
    <w:rsid w:val="009E44C9"/>
    <w:rsid w:val="009E4CB1"/>
    <w:rsid w:val="009F1DB0"/>
    <w:rsid w:val="00A02EB6"/>
    <w:rsid w:val="00A036B9"/>
    <w:rsid w:val="00A130DD"/>
    <w:rsid w:val="00A16D5D"/>
    <w:rsid w:val="00A16F28"/>
    <w:rsid w:val="00A20520"/>
    <w:rsid w:val="00A222E4"/>
    <w:rsid w:val="00A238CE"/>
    <w:rsid w:val="00A2409C"/>
    <w:rsid w:val="00A24B8A"/>
    <w:rsid w:val="00A25906"/>
    <w:rsid w:val="00A25E49"/>
    <w:rsid w:val="00A3517C"/>
    <w:rsid w:val="00A423A0"/>
    <w:rsid w:val="00A46DF2"/>
    <w:rsid w:val="00A51501"/>
    <w:rsid w:val="00A6095D"/>
    <w:rsid w:val="00A7145C"/>
    <w:rsid w:val="00A7445C"/>
    <w:rsid w:val="00A7640E"/>
    <w:rsid w:val="00A77888"/>
    <w:rsid w:val="00A84D2A"/>
    <w:rsid w:val="00A8508F"/>
    <w:rsid w:val="00A87FDF"/>
    <w:rsid w:val="00A92312"/>
    <w:rsid w:val="00A977D4"/>
    <w:rsid w:val="00A9799E"/>
    <w:rsid w:val="00AA2110"/>
    <w:rsid w:val="00AA32D4"/>
    <w:rsid w:val="00AA4D08"/>
    <w:rsid w:val="00AA671B"/>
    <w:rsid w:val="00AA7994"/>
    <w:rsid w:val="00AB20D7"/>
    <w:rsid w:val="00AB6932"/>
    <w:rsid w:val="00AC4BAA"/>
    <w:rsid w:val="00AE1A74"/>
    <w:rsid w:val="00AE4A29"/>
    <w:rsid w:val="00AF2294"/>
    <w:rsid w:val="00AF34AC"/>
    <w:rsid w:val="00AF44C6"/>
    <w:rsid w:val="00AF528E"/>
    <w:rsid w:val="00AF6A5F"/>
    <w:rsid w:val="00B00CA1"/>
    <w:rsid w:val="00B01F97"/>
    <w:rsid w:val="00B03162"/>
    <w:rsid w:val="00B121E4"/>
    <w:rsid w:val="00B131B8"/>
    <w:rsid w:val="00B26C37"/>
    <w:rsid w:val="00B275FE"/>
    <w:rsid w:val="00B31DBC"/>
    <w:rsid w:val="00B35670"/>
    <w:rsid w:val="00B40CAD"/>
    <w:rsid w:val="00B41AC1"/>
    <w:rsid w:val="00B42B34"/>
    <w:rsid w:val="00B60447"/>
    <w:rsid w:val="00B60FF3"/>
    <w:rsid w:val="00B71C9E"/>
    <w:rsid w:val="00B726CA"/>
    <w:rsid w:val="00B86209"/>
    <w:rsid w:val="00B87222"/>
    <w:rsid w:val="00B934FA"/>
    <w:rsid w:val="00B95073"/>
    <w:rsid w:val="00B977C6"/>
    <w:rsid w:val="00BA5850"/>
    <w:rsid w:val="00BB7885"/>
    <w:rsid w:val="00BC7166"/>
    <w:rsid w:val="00BC7B2F"/>
    <w:rsid w:val="00BE3ABD"/>
    <w:rsid w:val="00BF0255"/>
    <w:rsid w:val="00BF0E6E"/>
    <w:rsid w:val="00BF31DF"/>
    <w:rsid w:val="00BF70D3"/>
    <w:rsid w:val="00C011ED"/>
    <w:rsid w:val="00C04059"/>
    <w:rsid w:val="00C04D55"/>
    <w:rsid w:val="00C0632D"/>
    <w:rsid w:val="00C11821"/>
    <w:rsid w:val="00C2484D"/>
    <w:rsid w:val="00C27E46"/>
    <w:rsid w:val="00C40DD1"/>
    <w:rsid w:val="00C50746"/>
    <w:rsid w:val="00C57B2E"/>
    <w:rsid w:val="00C60552"/>
    <w:rsid w:val="00C624B9"/>
    <w:rsid w:val="00C65284"/>
    <w:rsid w:val="00C72C09"/>
    <w:rsid w:val="00C74DDF"/>
    <w:rsid w:val="00C76FBF"/>
    <w:rsid w:val="00C77943"/>
    <w:rsid w:val="00C82DF9"/>
    <w:rsid w:val="00C848AF"/>
    <w:rsid w:val="00C919BB"/>
    <w:rsid w:val="00CA4E15"/>
    <w:rsid w:val="00CB029A"/>
    <w:rsid w:val="00CB553B"/>
    <w:rsid w:val="00CB7703"/>
    <w:rsid w:val="00CC2644"/>
    <w:rsid w:val="00CC7851"/>
    <w:rsid w:val="00CD1ABF"/>
    <w:rsid w:val="00CD1CC5"/>
    <w:rsid w:val="00CD3786"/>
    <w:rsid w:val="00CD43CD"/>
    <w:rsid w:val="00CD443E"/>
    <w:rsid w:val="00CE013B"/>
    <w:rsid w:val="00CE1504"/>
    <w:rsid w:val="00CF31DD"/>
    <w:rsid w:val="00D006E5"/>
    <w:rsid w:val="00D0219E"/>
    <w:rsid w:val="00D03FC8"/>
    <w:rsid w:val="00D0463D"/>
    <w:rsid w:val="00D1360A"/>
    <w:rsid w:val="00D15F50"/>
    <w:rsid w:val="00D17165"/>
    <w:rsid w:val="00D232B5"/>
    <w:rsid w:val="00D3182F"/>
    <w:rsid w:val="00D32269"/>
    <w:rsid w:val="00D47078"/>
    <w:rsid w:val="00D5168F"/>
    <w:rsid w:val="00D64D47"/>
    <w:rsid w:val="00D77B33"/>
    <w:rsid w:val="00D825F0"/>
    <w:rsid w:val="00D87908"/>
    <w:rsid w:val="00D93A72"/>
    <w:rsid w:val="00DA6DE0"/>
    <w:rsid w:val="00DB68CC"/>
    <w:rsid w:val="00DB6A98"/>
    <w:rsid w:val="00DC4612"/>
    <w:rsid w:val="00DC63D4"/>
    <w:rsid w:val="00DC79C0"/>
    <w:rsid w:val="00DD0987"/>
    <w:rsid w:val="00DD36B5"/>
    <w:rsid w:val="00DD62C8"/>
    <w:rsid w:val="00DE21B8"/>
    <w:rsid w:val="00DE6C98"/>
    <w:rsid w:val="00DF24FD"/>
    <w:rsid w:val="00E000A9"/>
    <w:rsid w:val="00E07345"/>
    <w:rsid w:val="00E1791D"/>
    <w:rsid w:val="00E233CB"/>
    <w:rsid w:val="00E24BA9"/>
    <w:rsid w:val="00E25871"/>
    <w:rsid w:val="00E332C4"/>
    <w:rsid w:val="00E3338E"/>
    <w:rsid w:val="00E343C3"/>
    <w:rsid w:val="00E34710"/>
    <w:rsid w:val="00E420BD"/>
    <w:rsid w:val="00E461D3"/>
    <w:rsid w:val="00E466B3"/>
    <w:rsid w:val="00E5404B"/>
    <w:rsid w:val="00E61DD6"/>
    <w:rsid w:val="00E658BF"/>
    <w:rsid w:val="00E70F08"/>
    <w:rsid w:val="00E8027D"/>
    <w:rsid w:val="00E8541E"/>
    <w:rsid w:val="00E95FAB"/>
    <w:rsid w:val="00EA229E"/>
    <w:rsid w:val="00EA4DA8"/>
    <w:rsid w:val="00EA6987"/>
    <w:rsid w:val="00EB4C01"/>
    <w:rsid w:val="00EB5E1B"/>
    <w:rsid w:val="00EB5F8B"/>
    <w:rsid w:val="00EB7BED"/>
    <w:rsid w:val="00EC3447"/>
    <w:rsid w:val="00ED1604"/>
    <w:rsid w:val="00ED7F73"/>
    <w:rsid w:val="00EE31F7"/>
    <w:rsid w:val="00F03D3D"/>
    <w:rsid w:val="00F07748"/>
    <w:rsid w:val="00F13434"/>
    <w:rsid w:val="00F15EAF"/>
    <w:rsid w:val="00F2068B"/>
    <w:rsid w:val="00F22E72"/>
    <w:rsid w:val="00F23747"/>
    <w:rsid w:val="00F27C04"/>
    <w:rsid w:val="00F324EC"/>
    <w:rsid w:val="00F3560E"/>
    <w:rsid w:val="00F4445A"/>
    <w:rsid w:val="00F46164"/>
    <w:rsid w:val="00F50353"/>
    <w:rsid w:val="00F53CE1"/>
    <w:rsid w:val="00F56731"/>
    <w:rsid w:val="00F60770"/>
    <w:rsid w:val="00F63C92"/>
    <w:rsid w:val="00F76F64"/>
    <w:rsid w:val="00F84FA0"/>
    <w:rsid w:val="00F85884"/>
    <w:rsid w:val="00F86BCA"/>
    <w:rsid w:val="00F91502"/>
    <w:rsid w:val="00F943C2"/>
    <w:rsid w:val="00FA1EFA"/>
    <w:rsid w:val="00FA271A"/>
    <w:rsid w:val="00FA4FD3"/>
    <w:rsid w:val="00FA6214"/>
    <w:rsid w:val="00FB1EA8"/>
    <w:rsid w:val="00FB396A"/>
    <w:rsid w:val="00FB4D23"/>
    <w:rsid w:val="00FD167A"/>
    <w:rsid w:val="00FD1A83"/>
    <w:rsid w:val="00FD3C1F"/>
    <w:rsid w:val="00FD531D"/>
    <w:rsid w:val="00FE1DF8"/>
    <w:rsid w:val="00FF0D66"/>
    <w:rsid w:val="00FF2606"/>
    <w:rsid w:val="00FF60A8"/>
    <w:rsid w:val="00FF79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3F549D"/>
  <w15:docId w15:val="{E8A093C5-E0ED-4DDE-89A9-466FD21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25F0"/>
    <w:pPr>
      <w:spacing w:line="360" w:lineRule="auto"/>
    </w:pPr>
    <w:rPr>
      <w:rFonts w:ascii="Verdana" w:hAnsi="Verdana"/>
      <w:lang w:val="de-DE" w:eastAsia="en-US"/>
    </w:rPr>
  </w:style>
  <w:style w:type="paragraph" w:styleId="berschrift1">
    <w:name w:val="heading 1"/>
    <w:basedOn w:val="Standard"/>
    <w:next w:val="Standard"/>
    <w:link w:val="berschrift1Zchn"/>
    <w:uiPriority w:val="9"/>
    <w:qFormat/>
    <w:rsid w:val="008515DD"/>
    <w:pPr>
      <w:keepNext/>
      <w:keepLines/>
      <w:spacing w:after="12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8844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E347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rPr>
      <w:sz w:val="18"/>
    </w:r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rPr>
      <w:sz w:val="18"/>
    </w:r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 w:val="18"/>
      <w:szCs w:val="18"/>
    </w:rPr>
  </w:style>
  <w:style w:type="character" w:customStyle="1" w:styleId="berschrift1Zchn">
    <w:name w:val="Überschrift 1 Zchn"/>
    <w:basedOn w:val="Absatz-Standardschriftart"/>
    <w:link w:val="berschrift1"/>
    <w:uiPriority w:val="9"/>
    <w:rsid w:val="008515DD"/>
    <w:rPr>
      <w:rFonts w:ascii="Verdana" w:eastAsiaTheme="majorEastAsia" w:hAnsi="Verdana" w:cstheme="majorBidi"/>
      <w:color w:val="000000" w:themeColor="text1"/>
      <w:sz w:val="32"/>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 w:val="18"/>
      <w:szCs w:val="24"/>
      <w:lang w:val="de-AT" w:eastAsia="de-AT"/>
    </w:rPr>
  </w:style>
  <w:style w:type="character" w:styleId="NichtaufgelsteErwhnung">
    <w:name w:val="Unresolved Mention"/>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rPr>
      <w:sz w:val="18"/>
    </w:r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semiHidden/>
    <w:unhideWhenUsed/>
    <w:rsid w:val="00D03FC8"/>
    <w:rPr>
      <w:vertAlign w:val="superscript"/>
    </w:rPr>
  </w:style>
  <w:style w:type="paragraph" w:styleId="Titel">
    <w:name w:val="Title"/>
    <w:basedOn w:val="Standard"/>
    <w:next w:val="Standard"/>
    <w:link w:val="TitelZchn"/>
    <w:uiPriority w:val="10"/>
    <w:qFormat/>
    <w:rsid w:val="00E343C3"/>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343C3"/>
    <w:rPr>
      <w:rFonts w:ascii="Verdana" w:eastAsiaTheme="majorEastAsia" w:hAnsi="Verdana" w:cstheme="majorBidi"/>
      <w:b/>
      <w:spacing w:val="-10"/>
      <w:kern w:val="28"/>
      <w:sz w:val="28"/>
      <w:szCs w:val="56"/>
      <w:lang w:val="de-DE" w:eastAsia="en-US"/>
    </w:rPr>
  </w:style>
  <w:style w:type="table" w:styleId="Tabellenraster">
    <w:name w:val="Table Grid"/>
    <w:basedOn w:val="NormaleTabelle"/>
    <w:uiPriority w:val="39"/>
    <w:rsid w:val="008230D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A229E"/>
    <w:rPr>
      <w:rFonts w:ascii="Verdana" w:hAnsi="Verdana"/>
      <w:lang w:val="de-DE" w:eastAsia="en-US"/>
    </w:rPr>
  </w:style>
  <w:style w:type="character" w:customStyle="1" w:styleId="berschrift2Zchn">
    <w:name w:val="Überschrift 2 Zchn"/>
    <w:basedOn w:val="Absatz-Standardschriftart"/>
    <w:link w:val="berschrift2"/>
    <w:uiPriority w:val="9"/>
    <w:semiHidden/>
    <w:rsid w:val="008844AD"/>
    <w:rPr>
      <w:rFonts w:asciiTheme="majorHAnsi" w:eastAsiaTheme="majorEastAsia" w:hAnsiTheme="majorHAnsi" w:cstheme="majorBidi"/>
      <w:color w:val="365F91" w:themeColor="accent1" w:themeShade="BF"/>
      <w:sz w:val="26"/>
      <w:szCs w:val="26"/>
      <w:lang w:val="de-DE" w:eastAsia="en-US"/>
    </w:rPr>
  </w:style>
  <w:style w:type="character" w:customStyle="1" w:styleId="berschrift3Zchn">
    <w:name w:val="Überschrift 3 Zchn"/>
    <w:basedOn w:val="Absatz-Standardschriftart"/>
    <w:link w:val="berschrift3"/>
    <w:uiPriority w:val="9"/>
    <w:semiHidden/>
    <w:rsid w:val="00E34710"/>
    <w:rPr>
      <w:rFonts w:asciiTheme="majorHAnsi" w:eastAsiaTheme="majorEastAsia" w:hAnsiTheme="majorHAnsi" w:cstheme="majorBidi"/>
      <w:color w:val="243F60" w:themeColor="accent1" w:themeShade="7F"/>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252788165">
      <w:bodyDiv w:val="1"/>
      <w:marLeft w:val="0"/>
      <w:marRight w:val="0"/>
      <w:marTop w:val="0"/>
      <w:marBottom w:val="0"/>
      <w:divBdr>
        <w:top w:val="none" w:sz="0" w:space="0" w:color="auto"/>
        <w:left w:val="none" w:sz="0" w:space="0" w:color="auto"/>
        <w:bottom w:val="none" w:sz="0" w:space="0" w:color="auto"/>
        <w:right w:val="none" w:sz="0" w:space="0" w:color="auto"/>
      </w:divBdr>
    </w:div>
    <w:div w:id="722288676">
      <w:bodyDiv w:val="1"/>
      <w:marLeft w:val="0"/>
      <w:marRight w:val="0"/>
      <w:marTop w:val="0"/>
      <w:marBottom w:val="0"/>
      <w:divBdr>
        <w:top w:val="none" w:sz="0" w:space="0" w:color="auto"/>
        <w:left w:val="none" w:sz="0" w:space="0" w:color="auto"/>
        <w:bottom w:val="none" w:sz="0" w:space="0" w:color="auto"/>
        <w:right w:val="none" w:sz="0" w:space="0" w:color="auto"/>
      </w:divBdr>
    </w:div>
    <w:div w:id="1268656398">
      <w:bodyDiv w:val="1"/>
      <w:marLeft w:val="0"/>
      <w:marRight w:val="0"/>
      <w:marTop w:val="0"/>
      <w:marBottom w:val="0"/>
      <w:divBdr>
        <w:top w:val="none" w:sz="0" w:space="0" w:color="auto"/>
        <w:left w:val="none" w:sz="0" w:space="0" w:color="auto"/>
        <w:bottom w:val="none" w:sz="0" w:space="0" w:color="auto"/>
        <w:right w:val="none" w:sz="0" w:space="0" w:color="auto"/>
      </w:divBdr>
    </w:div>
    <w:div w:id="1554075564">
      <w:bodyDiv w:val="1"/>
      <w:marLeft w:val="0"/>
      <w:marRight w:val="0"/>
      <w:marTop w:val="0"/>
      <w:marBottom w:val="0"/>
      <w:divBdr>
        <w:top w:val="none" w:sz="0" w:space="0" w:color="auto"/>
        <w:left w:val="none" w:sz="0" w:space="0" w:color="auto"/>
        <w:bottom w:val="none" w:sz="0" w:space="0" w:color="auto"/>
        <w:right w:val="none" w:sz="0" w:space="0" w:color="auto"/>
      </w:divBdr>
    </w:div>
    <w:div w:id="1666204276">
      <w:bodyDiv w:val="1"/>
      <w:marLeft w:val="0"/>
      <w:marRight w:val="0"/>
      <w:marTop w:val="0"/>
      <w:marBottom w:val="0"/>
      <w:divBdr>
        <w:top w:val="none" w:sz="0" w:space="0" w:color="auto"/>
        <w:left w:val="none" w:sz="0" w:space="0" w:color="auto"/>
        <w:bottom w:val="none" w:sz="0" w:space="0" w:color="auto"/>
        <w:right w:val="none" w:sz="0" w:space="0" w:color="auto"/>
      </w:divBdr>
    </w:div>
    <w:div w:id="1705131913">
      <w:bodyDiv w:val="1"/>
      <w:marLeft w:val="0"/>
      <w:marRight w:val="0"/>
      <w:marTop w:val="0"/>
      <w:marBottom w:val="0"/>
      <w:divBdr>
        <w:top w:val="none" w:sz="0" w:space="0" w:color="auto"/>
        <w:left w:val="none" w:sz="0" w:space="0" w:color="auto"/>
        <w:bottom w:val="none" w:sz="0" w:space="0" w:color="auto"/>
        <w:right w:val="none" w:sz="0" w:space="0" w:color="auto"/>
      </w:divBdr>
    </w:div>
    <w:div w:id="1785542245">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wohnen-im-waldviertel.a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hnen-im-waldviertel.at/botschafter"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wohnen-im-waldviertel.at/press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ohnen-im-waldviertel.at" TargetMode="External"/><Relationship Id="rId14" Type="http://schemas.openxmlformats.org/officeDocument/2006/relationships/hyperlink" Target="mailto:office@wohnen-im-waldviertel.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ohnen-im-waldvierte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 Wohnen im Waldviertel</vt:lpstr>
    </vt:vector>
  </TitlesOfParts>
  <Company>Wallenberger &amp; Linhard Regionalberatung KG</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Wohnen im Waldviertel</dc:title>
  <dc:subject>Wohnen im Waldviertel</dc:subject>
  <dc:creator>Mag. Nina Sillipp</dc:creator>
  <cp:lastModifiedBy>Nina Sillipp</cp:lastModifiedBy>
  <cp:revision>36</cp:revision>
  <cp:lastPrinted>2026-03-06T09:10:00Z</cp:lastPrinted>
  <dcterms:created xsi:type="dcterms:W3CDTF">2025-10-16T08:34:00Z</dcterms:created>
  <dcterms:modified xsi:type="dcterms:W3CDTF">2026-03-06T09:10:00Z</dcterms:modified>
  <cp:category>Öffentlichkeitsarbeit</cp:category>
</cp:coreProperties>
</file>